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26F" w:rsidRPr="00AF026F" w:rsidRDefault="00AF026F" w:rsidP="00F61F4A">
      <w:pPr>
        <w:widowControl w:val="0"/>
        <w:spacing w:after="0" w:line="240" w:lineRule="auto"/>
        <w:ind w:left="-567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</w:p>
    <w:p w:rsidR="00F61F4A" w:rsidRDefault="00F61F4A" w:rsidP="00AF026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noProof/>
          <w:color w:val="000000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kern w:val="32"/>
          <w:sz w:val="28"/>
          <w:szCs w:val="28"/>
          <w:lang w:eastAsia="ru-RU"/>
        </w:rPr>
        <w:t xml:space="preserve">                      </w:t>
      </w:r>
      <w:bookmarkStart w:id="0" w:name="_GoBack"/>
      <w:bookmarkEnd w:id="0"/>
      <w:r w:rsidR="00CC77F7">
        <w:rPr>
          <w:rFonts w:ascii="Times New Roman" w:eastAsia="Times New Roman" w:hAnsi="Times New Roman" w:cs="Times New Roman"/>
          <w:bCs/>
          <w:noProof/>
          <w:color w:val="000000"/>
          <w:kern w:val="32"/>
          <w:sz w:val="28"/>
          <w:szCs w:val="28"/>
          <w:lang w:eastAsia="ru-RU"/>
        </w:rPr>
        <w:lastRenderedPageBreak/>
        <w:drawing>
          <wp:inline distT="0" distB="0" distL="0" distR="0" wp14:anchorId="7B629F45" wp14:editId="11851B65">
            <wp:extent cx="6770205" cy="9305925"/>
            <wp:effectExtent l="8255" t="0" r="1270" b="1270"/>
            <wp:docPr id="7" name="Рисунок 7" descr="C:\Users\4\Pictures\2015-12-05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Pictures\2015-12-05\002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70205" cy="930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1F4A">
        <w:rPr>
          <w:rFonts w:ascii="Times New Roman" w:eastAsia="Times New Roman" w:hAnsi="Times New Roman" w:cs="Times New Roman"/>
          <w:b/>
          <w:bCs/>
          <w:noProof/>
          <w:color w:val="000000"/>
          <w:kern w:val="32"/>
          <w:sz w:val="28"/>
          <w:szCs w:val="28"/>
          <w:lang w:eastAsia="ru-RU"/>
        </w:rPr>
        <w:t>Пояснительная записка</w:t>
      </w:r>
    </w:p>
    <w:p w:rsidR="00F61F4A" w:rsidRPr="00F61F4A" w:rsidRDefault="00F61F4A" w:rsidP="00AF026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noProof/>
          <w:color w:val="000000"/>
          <w:kern w:val="32"/>
          <w:sz w:val="28"/>
          <w:szCs w:val="28"/>
          <w:lang w:eastAsia="ru-RU"/>
        </w:rPr>
      </w:pPr>
    </w:p>
    <w:p w:rsidR="00AF026F" w:rsidRPr="00AF026F" w:rsidRDefault="00AF026F" w:rsidP="00AF026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С целью реализации непрерывного изучения курса «Информатика и ИКТ» в образовательном учреждении за счет часов школьного компонента вводится изучение в 6 классе предмета «Информатика и ИКТ».</w:t>
      </w: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vertAlign w:val="superscript"/>
          <w:lang w:eastAsia="ru-RU"/>
        </w:rPr>
        <w:footnoteReference w:id="1"/>
      </w:r>
    </w:p>
    <w:p w:rsidR="00AF026F" w:rsidRPr="00AF026F" w:rsidRDefault="00AF026F" w:rsidP="00AF026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Рабочая программа по и</w:t>
      </w:r>
      <w:r w:rsidRPr="00AF026F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нформатике и ИКТ </w:t>
      </w: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 xml:space="preserve">составлена на основе </w:t>
      </w:r>
      <w:r w:rsidRPr="00AF026F">
        <w:rPr>
          <w:rFonts w:ascii="Times New Roman" w:eastAsia="Times New Roman" w:hAnsi="Times New Roman" w:cs="Times New Roman"/>
          <w:bCs/>
          <w:i/>
          <w:color w:val="000000"/>
          <w:kern w:val="32"/>
          <w:sz w:val="28"/>
          <w:szCs w:val="28"/>
          <w:lang w:eastAsia="ru-RU"/>
        </w:rPr>
        <w:t xml:space="preserve">авторской программы  </w:t>
      </w:r>
      <w:proofErr w:type="spellStart"/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Босовой</w:t>
      </w:r>
      <w:proofErr w:type="spellEnd"/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 xml:space="preserve"> Л.Л. «Программа курса информатики и ИКТ для 5-7 классов средней общеобразовательной школы»  изданной в сборнике «</w:t>
      </w:r>
      <w:r w:rsidRPr="00AF026F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Программы для общеобразовательных учреждений: Информатика. 2-11 классы / Составитель М.Н. Бородин. – 6-е изд. – М.: БИНОМ. Лаборатория знаний, 2009».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программы:</w:t>
      </w:r>
    </w:p>
    <w:p w:rsidR="00AF026F" w:rsidRPr="00AF026F" w:rsidRDefault="00AF026F" w:rsidP="00AF026F">
      <w:pPr>
        <w:numPr>
          <w:ilvl w:val="0"/>
          <w:numId w:val="1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и навыков на основе средств и методов информатики и ИКТ, в том числе  овладение умениями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результаты;</w:t>
      </w:r>
    </w:p>
    <w:p w:rsidR="00AF026F" w:rsidRPr="00AF026F" w:rsidRDefault="00AF026F" w:rsidP="00AF026F">
      <w:pPr>
        <w:numPr>
          <w:ilvl w:val="0"/>
          <w:numId w:val="1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пропедевтическое изучение понятий основного курса школьной информатики, обеспечивающее целенаправленное формирование 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понятий, таких как «объект», «система», «модель», «алгоритм» и др.;</w:t>
      </w:r>
    </w:p>
    <w:p w:rsidR="00AF026F" w:rsidRPr="00AF026F" w:rsidRDefault="00AF026F" w:rsidP="00AF026F">
      <w:pPr>
        <w:numPr>
          <w:ilvl w:val="0"/>
          <w:numId w:val="1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 ответственного и избирательного отношения к информации; развитие познавательных, интеллектуальных и творческих способностей учащихся.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программы:</w:t>
      </w:r>
    </w:p>
    <w:p w:rsidR="00AF026F" w:rsidRPr="00AF026F" w:rsidRDefault="00AF026F" w:rsidP="00AF026F">
      <w:pPr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включить в учебный процесс содержание, направленное на формирование у учащихся основных </w:t>
      </w:r>
      <w:proofErr w:type="spellStart"/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 информационно-логического характера, таких как анализ объектов и ситуаций; синтез как составление целого из ча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стей и самостоятельное достраивание недостающих компо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нентов; выбор оснований и критериев для сравнения, </w:t>
      </w:r>
      <w:proofErr w:type="spellStart"/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сериации</w:t>
      </w:r>
      <w:proofErr w:type="spellEnd"/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классификации объектов; обобщение и сравнение данных; подведение под понятие, выведение следствий; установление причинно-следственных связей; построение логических цепочек рассуждений и т. д.;</w:t>
      </w:r>
    </w:p>
    <w:p w:rsidR="00AF026F" w:rsidRPr="00AF026F" w:rsidRDefault="00AF026F" w:rsidP="00AF026F">
      <w:pPr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условия для овладения основными универсальны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ми умениями информационного характера, такими как постановка и формулирование проблемы; поиск и выделе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необходимой информации, применение методов ин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формационного поиска; структурирование и визуализация информации; выбор наиболее эффективных способов ре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шения задач в зависимости от конкретных условий; само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стоятельное создание алгоритмов деятельности при реше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нии проблем творческого и поискового характера;</w:t>
      </w:r>
    </w:p>
    <w:p w:rsidR="00AF026F" w:rsidRPr="00AF026F" w:rsidRDefault="00AF026F" w:rsidP="00AF026F">
      <w:pPr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показать роль средств информационных и коммуникаци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онных технологий в информационной деятельности чело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века;</w:t>
      </w:r>
    </w:p>
    <w:p w:rsidR="00AF026F" w:rsidRPr="00AF026F" w:rsidRDefault="00AF026F" w:rsidP="00AF026F">
      <w:pPr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расширить спектр умений использования средств инфор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мационных и коммуникационных технологий для сбора, хранения, преобразования и передачи различных видов информации (работа с текстом и графикой в среде соответ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ствующих редакторов);  создать условия для овладения способами и методами освоения новых инструментальных средств, формирования умений и навыков самостоятельной работы;  воспитать стремление использовать полученные знания в процессе обучения другим предметам и в жизни;</w:t>
      </w:r>
      <w:proofErr w:type="gramEnd"/>
    </w:p>
    <w:p w:rsidR="00AF026F" w:rsidRPr="00AF026F" w:rsidRDefault="00AF026F" w:rsidP="00AF026F">
      <w:pPr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деятельность, направленную на овладение первичными навыками исследовательской деятельности, получение опыта принятия решений и управления объек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тами с помощью составленных для них алгоритмов;</w:t>
      </w:r>
    </w:p>
    <w:p w:rsidR="00AF026F" w:rsidRPr="00AF026F" w:rsidRDefault="00AF026F" w:rsidP="00AF026F">
      <w:pPr>
        <w:numPr>
          <w:ilvl w:val="0"/>
          <w:numId w:val="22"/>
        </w:numPr>
        <w:spacing w:after="0" w:line="240" w:lineRule="auto"/>
        <w:ind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условия для развития умений продуктивного взаи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модействия и сотрудничества со сверстниками и взрослы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ми: умением правильно, четко и однозначно формулиро</w:t>
      </w:r>
      <w:r w:rsidRPr="00AF02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вать   мысль   в   понятной   собеседнику   форме;   умением выступать перед аудиторией, представляя ей результаты своей работы с помощью средств ИКТ.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авторской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Босовой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Л.Л. в рабочей программе адаптировано к условиям используемого программного обеспечения </w:t>
      </w:r>
      <w:r w:rsidRPr="00AF02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Linux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образовательном процессе.</w:t>
      </w:r>
    </w:p>
    <w:p w:rsidR="00AF026F" w:rsidRPr="00AF026F" w:rsidRDefault="00AF026F" w:rsidP="00AF026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Преподавание курса ориентировано на использование учебного и программно-методического комплекса, в который входят:</w:t>
      </w:r>
      <w:r w:rsidRPr="00AF026F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</w:t>
      </w:r>
    </w:p>
    <w:p w:rsidR="00AF026F" w:rsidRPr="00AF026F" w:rsidRDefault="00AF026F" w:rsidP="00AF026F">
      <w:pPr>
        <w:numPr>
          <w:ilvl w:val="0"/>
          <w:numId w:val="15"/>
        </w:numPr>
        <w:spacing w:after="0" w:line="240" w:lineRule="auto"/>
        <w:ind w:firstLine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учебник и рабочая тетрадь для учащихся;  </w:t>
      </w:r>
    </w:p>
    <w:p w:rsidR="00AF026F" w:rsidRPr="00AF026F" w:rsidRDefault="00AF026F" w:rsidP="00AF026F">
      <w:pPr>
        <w:numPr>
          <w:ilvl w:val="0"/>
          <w:numId w:val="15"/>
        </w:numPr>
        <w:spacing w:after="0" w:line="240" w:lineRule="auto"/>
        <w:ind w:firstLine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методическое пособие для учителя, где последовательно раскрывается содержание учебных тем, предлагаются способы и приемы работы с УМК; </w:t>
      </w:r>
    </w:p>
    <w:p w:rsidR="00AF026F" w:rsidRPr="00AF026F" w:rsidRDefault="00AF026F" w:rsidP="00AF026F">
      <w:pPr>
        <w:numPr>
          <w:ilvl w:val="0"/>
          <w:numId w:val="15"/>
        </w:numPr>
        <w:spacing w:after="0" w:line="240" w:lineRule="auto"/>
        <w:ind w:firstLine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 цифровых образовательных ресурсов;</w:t>
      </w:r>
    </w:p>
    <w:p w:rsidR="00AF026F" w:rsidRPr="00AF026F" w:rsidRDefault="00AF026F" w:rsidP="00AF026F">
      <w:pPr>
        <w:numPr>
          <w:ilvl w:val="0"/>
          <w:numId w:val="15"/>
        </w:numPr>
        <w:spacing w:after="0" w:line="240" w:lineRule="auto"/>
        <w:ind w:firstLine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сборник занимательных задач, в котором</w:t>
      </w:r>
      <w:r w:rsidRPr="00AF026F">
        <w:rPr>
          <w:rFonts w:ascii="Tahoma" w:eastAsia="Times New Roman" w:hAnsi="Tahoma" w:cs="Tahoma"/>
          <w:color w:val="333333"/>
          <w:sz w:val="19"/>
          <w:szCs w:val="19"/>
          <w:lang w:eastAsia="ru-RU"/>
        </w:rPr>
        <w:t xml:space="preserve"> 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собраны, систематизированы по типам и ранжированы по уровню сложности задачи по информатике, а также из смежных с информатикой теоретических областей, которые могут быть предложены для решения учащимся в 6 классе, даны ответы, указания и решения.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28"/>
        <w:gridCol w:w="1666"/>
        <w:gridCol w:w="3149"/>
        <w:gridCol w:w="3219"/>
        <w:gridCol w:w="3146"/>
      </w:tblGrid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ФИО автора</w:t>
            </w:r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Издательство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Год издания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ИКТ: Учебник для 6 класса – 2-е изд.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ИКТ: Рабочая тетрадь для 6 класса - 2-е изд.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ИКТ: методическое пособие для учителей.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цифровых образовательных ресурсов на диске «Информатика 5–7».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Занимательные задачи по информатике: сборник задач по информатике для 5-7 классов.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Информатика и ИКТ. Учебная программа и поурочное планирование для 5–7 классов.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</w:tbl>
    <w:p w:rsidR="00AF026F" w:rsidRPr="00AF026F" w:rsidRDefault="00AF026F" w:rsidP="00AF026F">
      <w:pPr>
        <w:widowControl w:val="0"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  <w:lang w:eastAsia="ru-RU"/>
        </w:rPr>
        <w:t>Программа рассчитана</w:t>
      </w: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 xml:space="preserve"> на 1 час в неделю (не более 35 часов в год). Программой предусмотрено проведение:</w:t>
      </w:r>
    </w:p>
    <w:p w:rsidR="00AF026F" w:rsidRPr="00AF026F" w:rsidRDefault="00AF026F" w:rsidP="00AF026F">
      <w:pPr>
        <w:widowControl w:val="0"/>
        <w:numPr>
          <w:ilvl w:val="0"/>
          <w:numId w:val="1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 xml:space="preserve">практических работ – </w:t>
      </w: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val="en-US" w:eastAsia="ru-RU"/>
        </w:rPr>
        <w:t>21</w:t>
      </w: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;</w:t>
      </w:r>
    </w:p>
    <w:p w:rsidR="00AF026F" w:rsidRPr="00AF026F" w:rsidRDefault="00AF026F" w:rsidP="00AF026F">
      <w:pPr>
        <w:widowControl w:val="0"/>
        <w:numPr>
          <w:ilvl w:val="0"/>
          <w:numId w:val="1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 xml:space="preserve">проверочные работы – 2; </w:t>
      </w:r>
    </w:p>
    <w:p w:rsidR="00AF026F" w:rsidRPr="00AF026F" w:rsidRDefault="00AF026F" w:rsidP="00AF026F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контрольная работа –  </w:t>
      </w:r>
      <w:r w:rsidRPr="00AF02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4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F026F" w:rsidRPr="00AF026F" w:rsidRDefault="00AF026F" w:rsidP="00AF026F">
      <w:pPr>
        <w:widowControl w:val="0"/>
        <w:numPr>
          <w:ilvl w:val="0"/>
          <w:numId w:val="1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творческая работа – 1 .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Формы организации учебного процесса 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Единицей учебного процесса является урок. В первой части урока проводиться объяснение нового материала, а на конец урока планируется компьютерный практикум (практические работы). Работа учеников за компьютером в 6 классах 10-20 минут. В ходе обучения учащимся предлагаются короткие (5-10 минут) проверочные работы (в форме тестирования). Очень важно, чтобы каждый ученик имел доступ к компьютеру и пытался выполнять практические работы по описанию самостоятельно, без посторонней помощи учителя или товарищей.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самостоятельной работы, начатое в 5 классе, должно быть продолжено в 6 классе. Направленность на формирование навыков самостоятельной работы особенно от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четливо проявляется при организации компьютерного практи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кума, который в 6 классе все более характеризуется как индивидуально Направленный. Большинство работ компьютерного практикума состоит из заданий нескольких уровней сложности: школьник, в зависимости от предшествующего уровня подго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товки и способностей, выполняет задания репродуктивного, продуктивного или творческого уровня. Первый уровень слож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ности, обеспечивающий репродуктивный уровень подготовки, содержит Небольшие подготовительные задания, знакомящие учащихся с минимальным набором необходимых технологиче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приемов по созданию информационного объекта. Для каж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дого такого задания предлагается подробная технология его вы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полнения, во многих случаях приводится образец того, что дол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жно получиться в итоге. Учитывая, что многие школьники успели познакомиться с информационными технологиями уже в начальной школе, учитель может не предлагать эти задания наиболее подготовленным в области ИКТ ученикам и, наоборот, порекомендовать их дополнительную проработку во внеурочное время менее подготовленным ребятам. В заданиях второго уров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ня сложности, обеспечивающего продуктивный уровень подго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товки, учащиеся решают задачи, аналогичные тем, что рассмат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ривались на предыдущем уровне, но для получения требуемого результата они самостоятельно выстраивают полную технологи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ческую цепочку. Заданий продуктивного уровня, как правило, несколько. Предполагается, что на данном этапе учащиеся бу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дут самостоятельно искать необходимую для работы информа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цию, как в предыдущих заданиях, так и в справочниках, имею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щихся в конце учебников. </w:t>
      </w:r>
      <w:proofErr w:type="gram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возможности, цепочки этих зада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 строятся так, чтобы каждый следующий шаг работы опирался на результаты предыдущего шага, приучал ученика к постоянным «челночным» движениям от промежуточного результата к условиям и к вопросу, определяющему цель дей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ствия, формируя, тем самым, привычку извлекать уроки из собственного опыта, что и составляет основу актуального во все времена умения учиться.</w:t>
      </w:r>
      <w:proofErr w:type="gram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Задания третьего уровня сложно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 носят творческий характер и ориентированы на наиболее подготовленных учащихся. Такие задания всегда формулиру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ются в более обобщенном виде, многие из них представляют со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бой информационные мини-задачи. Выполнение творческого задания требует от ученика значительной самостоятельности при уточнении его условий, поиске необходимой информации, выборе технологических средств и приемов выполнения зада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ния. Такие задания целесообразно предлагать школьникам для самостоятельного выполнения дома, поощряя их выполнение Дополнительной оценкой.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Формы текущего контроля знаний, умений, навыков; промежуточной и итоговой аттестации учащихся 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В 6 классе используется несколько различных форм кон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троля: тестирование; контрольная работа на опросном листе; 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разноуровневая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контрольная работа.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Контрольная работа на опросном листе содержит условия за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даний и предусматривает места для их выполнения. В зависи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мости от временных ресурсов и подготовленности учеников учи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 может уменьшить число обязательных заданий, переведя часть из них в разряд дополнительных, выполнение которых поощряется еще одной оценкой.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контрольные работы для учащихся 6 клас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са распределены по трем уровням сложности. Важно правиль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 сориентировать учеников, чтобы они выбирали вариант, адекватный их возможностям.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Тематические и итоговые контрольные работы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7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3"/>
        <w:gridCol w:w="3658"/>
        <w:gridCol w:w="9"/>
        <w:gridCol w:w="2401"/>
        <w:gridCol w:w="3389"/>
        <w:gridCol w:w="20"/>
      </w:tblGrid>
      <w:tr w:rsidR="00AF026F" w:rsidRPr="00AF026F" w:rsidTr="00F61F4A">
        <w:trPr>
          <w:trHeight w:val="595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текстовых документов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Разноуровневая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практическая контрольная работа</w:t>
            </w:r>
          </w:p>
        </w:tc>
      </w:tr>
      <w:tr w:rsidR="00AF026F" w:rsidRPr="00AF026F" w:rsidTr="00F61F4A">
        <w:trPr>
          <w:trHeight w:val="595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Компьютер и информация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на опросном листе</w:t>
            </w:r>
          </w:p>
        </w:tc>
      </w:tr>
      <w:tr w:rsidR="00AF026F" w:rsidRPr="00AF026F" w:rsidTr="00F61F4A">
        <w:trPr>
          <w:trHeight w:val="634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Структурирование и визуализация информации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4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Разноуровневая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практическая контрольная работа</w:t>
            </w:r>
          </w:p>
        </w:tc>
      </w:tr>
      <w:tr w:rsidR="00AF026F" w:rsidRPr="00AF026F" w:rsidTr="00F61F4A">
        <w:trPr>
          <w:gridAfter w:val="1"/>
          <w:wAfter w:w="20" w:type="dxa"/>
          <w:trHeight w:val="547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и информация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Интерактивное тестирование/ тестирование по опросному листу</w:t>
            </w:r>
          </w:p>
        </w:tc>
      </w:tr>
      <w:tr w:rsidR="00AF026F" w:rsidRPr="00AF026F" w:rsidTr="00F61F4A">
        <w:trPr>
          <w:gridAfter w:val="1"/>
          <w:wAfter w:w="20" w:type="dxa"/>
          <w:trHeight w:val="547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графических изображений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Разноуровневая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практическая контрольная работа</w:t>
            </w:r>
          </w:p>
        </w:tc>
      </w:tr>
      <w:tr w:rsidR="00AF026F" w:rsidRPr="00AF026F" w:rsidTr="00F61F4A">
        <w:trPr>
          <w:gridAfter w:val="1"/>
          <w:wAfter w:w="20" w:type="dxa"/>
          <w:trHeight w:val="547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Алгоритмы и исполнители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Интерактивное тестирование/ тестирование по опросному листу</w:t>
            </w:r>
          </w:p>
        </w:tc>
      </w:tr>
      <w:tr w:rsidR="00AF026F" w:rsidRPr="00AF026F" w:rsidTr="00F61F4A">
        <w:trPr>
          <w:gridAfter w:val="1"/>
          <w:wAfter w:w="20" w:type="dxa"/>
          <w:trHeight w:val="547"/>
        </w:trPr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Рисунок, текстовый документ, слайд-шоу, презентация</w:t>
            </w:r>
          </w:p>
        </w:tc>
        <w:tc>
          <w:tcPr>
            <w:tcW w:w="24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мини-проект</w:t>
            </w:r>
          </w:p>
        </w:tc>
        <w:tc>
          <w:tcPr>
            <w:tcW w:w="3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</w:tr>
    </w:tbl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0F69" w:rsidRDefault="00680F69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Учебно-тематический план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60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8"/>
        <w:gridCol w:w="4214"/>
        <w:gridCol w:w="1594"/>
        <w:gridCol w:w="1517"/>
        <w:gridCol w:w="1757"/>
      </w:tblGrid>
      <w:tr w:rsidR="00AF026F" w:rsidRPr="00AF026F" w:rsidTr="00F61F4A">
        <w:trPr>
          <w:trHeight w:val="288"/>
        </w:trPr>
        <w:tc>
          <w:tcPr>
            <w:tcW w:w="778" w:type="dxa"/>
            <w:vMerge w:val="restart"/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14" w:type="dxa"/>
            <w:vMerge w:val="restart"/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868" w:type="dxa"/>
            <w:gridSpan w:val="3"/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F026F" w:rsidRPr="00AF026F" w:rsidTr="00F61F4A">
        <w:trPr>
          <w:trHeight w:val="230"/>
        </w:trPr>
        <w:tc>
          <w:tcPr>
            <w:tcW w:w="778" w:type="dxa"/>
            <w:vMerge/>
            <w:shd w:val="clear" w:color="auto" w:fill="FFFFFF"/>
            <w:vAlign w:val="center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14" w:type="dxa"/>
            <w:vMerge/>
            <w:shd w:val="clear" w:color="auto" w:fill="FFFFFF"/>
            <w:vAlign w:val="center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Общее</w:t>
            </w:r>
          </w:p>
        </w:tc>
        <w:tc>
          <w:tcPr>
            <w:tcW w:w="1517" w:type="dxa"/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757" w:type="dxa"/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AF026F" w:rsidRPr="00AF026F" w:rsidTr="00F61F4A">
        <w:trPr>
          <w:trHeight w:val="259"/>
        </w:trPr>
        <w:tc>
          <w:tcPr>
            <w:tcW w:w="778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1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Компьютер и информация</w:t>
            </w:r>
          </w:p>
        </w:tc>
        <w:tc>
          <w:tcPr>
            <w:tcW w:w="159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1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5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AF026F" w:rsidRPr="00AF026F" w:rsidTr="00F61F4A">
        <w:trPr>
          <w:trHeight w:val="250"/>
        </w:trPr>
        <w:tc>
          <w:tcPr>
            <w:tcW w:w="778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 и информация</w:t>
            </w:r>
          </w:p>
        </w:tc>
        <w:tc>
          <w:tcPr>
            <w:tcW w:w="159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1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5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AF026F" w:rsidRPr="00AF026F" w:rsidTr="00F61F4A">
        <w:trPr>
          <w:trHeight w:val="259"/>
        </w:trPr>
        <w:tc>
          <w:tcPr>
            <w:tcW w:w="778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1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Алгоритмы и исполнители</w:t>
            </w:r>
          </w:p>
        </w:tc>
        <w:tc>
          <w:tcPr>
            <w:tcW w:w="159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1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AF026F" w:rsidRPr="00AF026F" w:rsidTr="00F61F4A">
        <w:trPr>
          <w:trHeight w:val="259"/>
        </w:trPr>
        <w:tc>
          <w:tcPr>
            <w:tcW w:w="778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159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1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5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F026F" w:rsidRPr="00AF026F" w:rsidTr="00F61F4A">
        <w:trPr>
          <w:trHeight w:val="230"/>
        </w:trPr>
        <w:tc>
          <w:tcPr>
            <w:tcW w:w="778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94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1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57" w:type="dxa"/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</w:tbl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курса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Компьютер и информация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 — универсальная машина для работы с информа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цией.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История вычислительной техники. 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Файлы и папки. Как информация представляется в компьютере, или Цифро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вые данные. Двоичное кодирование цифровой информации. Перевод целых десятичных чисел в двоичный код. Перевод целых чисел из двоичной системы счисления в </w:t>
      </w:r>
      <w:proofErr w:type="gramStart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десятичную</w:t>
      </w:r>
      <w:proofErr w:type="gramEnd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Тексты в памяти компьютера. Изображения в памяти ком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пьютера.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История счета и систем счисления. 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Единицы измерения информации.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Компьютерный практикум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Клавиатурный тренажер.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1 «Работаем с файлами и папками. Часть 1».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2 «Знакомимся с текстовым процес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сором </w:t>
      </w:r>
      <w:proofErr w:type="spellStart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OpenOffce</w:t>
      </w:r>
      <w:proofErr w:type="spellEnd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org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Writer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 3  «Редактируем и форматируем текст. Создаем надписи».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4 «Нумерованные списки».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5 «Маркированные списки».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Человек и информация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и знания. Чувственное познание окружающего мира. Мышление и его формы. Понятие как форма мышления. Как образуются понятия. Содержание и объем понятия. Отноше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между понятиями (тождество, пересечение, подчинение, соподчинение, противоположность, противоречие). Опреде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ление понятия. Классификация. Суждение как форма мыш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ления. Умозаключение как форма мышления.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Компьютерный практикум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6 «Создаем таблицы  в </w:t>
      </w:r>
      <w:proofErr w:type="spellStart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OpenOffce</w:t>
      </w:r>
      <w:proofErr w:type="spellEnd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org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Writer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7 «Размещаем текст и графику в таб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лице».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8 «Строим диаграммы в </w:t>
      </w:r>
      <w:proofErr w:type="spellStart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OpenOffce</w:t>
      </w:r>
      <w:proofErr w:type="spellEnd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org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Writer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9 «Изучаем графический редактор </w:t>
      </w:r>
      <w:proofErr w:type="spellStart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ColorColorPaint</w:t>
      </w:r>
      <w:proofErr w:type="spellEnd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10 «Планируем работу в графиче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ском редакторе </w:t>
      </w:r>
      <w:proofErr w:type="spellStart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ColorColorPaint</w:t>
      </w:r>
      <w:proofErr w:type="spellEnd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».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11 «Рисуем в редакторе </w:t>
      </w:r>
      <w:proofErr w:type="spellStart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ColorColorPaint</w:t>
      </w:r>
      <w:proofErr w:type="spellEnd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Элементы алгоритмизации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такое алгоритм.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 происхождении слова «алгоритм».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Исполнители вокруг нас.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записи алгоритмов.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Графические исполнители в среде программирования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Basic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Исполнитель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DRAW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Исполнитель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LINE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Исполнитель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CIRCLE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алгоритмов. Линейные алгоритмы. Алгоритмы с ветв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лениями. Циклические алгоритмы.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Ханойская башня.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Компьютерный практикум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12 «Рисунок на свободную тему».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13 «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OpenOffice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org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Impress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Часы».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14 «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OpenOffice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org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Impress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Времена года».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15 «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OpenOffice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org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Impress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Скакалочка».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16 «Работаем с файлами и папками. Часть 2».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17 «Создаем слайд-шоу».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Практическая работа № 18 «Знакомимся со средой про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 xml:space="preserve">граммирования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Basic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».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Практическая работа № 19 «Исполнитель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DRAW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». 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Практическая работа № 20 «Исполнитель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LINE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». 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Практическая работа № 21 «Исполнитель 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CIRCLE</w:t>
      </w:r>
      <w:r w:rsidRPr="00AF026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».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(Курсивом отмечен дополнительный материал.)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подготовке учащихся в области информатики и ИКТ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Учащиеся должны: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определять, информативно или нет некоторое сообщение, если известны способности конкретного субъекта к его восприятию;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понимать смысл терминов «понятие», «суждение», «умо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заключение»;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приводить примеры единичных и общих понятий, отноше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между понятиями;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различать необходимые и достаточные условия;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иметь представление о позиционных и непозиционных системах счисления;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уметь переводить целые десятичные числа в двоичную систему счисления и обратно;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иметь представление об алгоритмах, приводить их при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меры;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иметь представления об исполнителях и системах команд исполнителей;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уметь пользоваться стандартным графическим интерфей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сом компьютера;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определять назначение файла по его расширению;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выполнять основные операции с файлами;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уметь применять текстовый процессор для набора, редак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тирования и форматирования текстов, создания списков и таблиц;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уметь применять инструменты простейших графических редакторов для создания и редактирования рисунков;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создавать простейшие мультимедийные презентации для поддержки своих выступлений;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иметь представление об этических нормах работы с инфор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мационными объектами.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Перечень учебно-методических средств обучения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(основная и дополнительная)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Учебник для 5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рабочая тетрадь для 5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Учебник для 6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рабочая тетрадь для 6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Учебник для 7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рабочая тетрадь для 7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 Уроки информатики в 5–7 классах: методическое пособие.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А.Ю., </w:t>
      </w: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Коломенская</w:t>
      </w:r>
      <w:proofErr w:type="gram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Ю.Г. Занимательные задачи по информатике. – М.: БИНОМ. Лаборатория знаний, 2006.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 Контрольно-измерительные материалы по информатике для 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// Информатика в школе: приложение к журналу «информатика и образование». №6–2007. – М.: Образование и Информатика,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 Комплект плакатов для 5-6 классов. – М.: БИНОМ. Лаборатория знаний, 2006.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Набор цифровых образовательных ресурсов «Информатика 5-7». – М.: БИНОМ. Лаборатория знаний, 2007.</w:t>
      </w:r>
    </w:p>
    <w:p w:rsidR="00680F69" w:rsidRDefault="00680F69" w:rsidP="00680F69">
      <w:pPr>
        <w:shd w:val="clear" w:color="auto" w:fill="FFFFFF"/>
        <w:spacing w:before="14"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AF026F" w:rsidRPr="00AF026F" w:rsidRDefault="00AF026F" w:rsidP="00680F69">
      <w:pPr>
        <w:shd w:val="clear" w:color="auto" w:fill="FFFFFF"/>
        <w:spacing w:before="14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Оборудование и приборы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Операционная система 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Alt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Linux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Пакет офисных приложений  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OpenOffice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Плакаты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Босовой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</w:t>
      </w: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Ресурсы Единой коллекции цифровых образовательных ресурсов (</w:t>
      </w:r>
      <w:hyperlink r:id="rId10" w:history="1">
        <w:r w:rsidRPr="00AF02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http://school-collection.edu.ru/</w:t>
        </w:r>
      </w:hyperlink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 авторской мастерской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Босовой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 Л.Л. (</w:t>
      </w:r>
      <w:r w:rsidRPr="00AF026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http://metodist.lbz.ru/authors/informatika/3/).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 цифровых  образовательных  ресурсов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 Файлы и папки.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 Цифровые данные.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 Единицы измерения информации.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 Информация и знания.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 Чувственное познание.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 Мышление.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 Понятие.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 Содержание и объем понятия.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 Отношения между понятиями.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 Суждение.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 Умозаключение.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 Алгоритмы и исполнители.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 Типы алгоритмов.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 История счета и систем счисления.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 История вычислительной техники.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F026F" w:rsidRPr="00AF026F" w:rsidSect="00F61F4A">
          <w:pgSz w:w="16838" w:h="11906" w:orient="landscape"/>
          <w:pgMar w:top="1134" w:right="820" w:bottom="1134" w:left="426" w:header="709" w:footer="709" w:gutter="0"/>
          <w:cols w:space="708"/>
          <w:docGrid w:linePitch="360"/>
        </w:sect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6253" w:type="dxa"/>
        <w:jc w:val="center"/>
        <w:tblInd w:w="6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48"/>
        <w:gridCol w:w="832"/>
        <w:gridCol w:w="3257"/>
        <w:gridCol w:w="1841"/>
        <w:gridCol w:w="1110"/>
        <w:gridCol w:w="2277"/>
        <w:gridCol w:w="2123"/>
        <w:gridCol w:w="995"/>
        <w:gridCol w:w="1270"/>
        <w:gridCol w:w="1800"/>
      </w:tblGrid>
      <w:tr w:rsidR="00AF026F" w:rsidRPr="00AF026F" w:rsidTr="00F61F4A">
        <w:trPr>
          <w:trHeight w:val="528"/>
          <w:tblHeader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Основные понятия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Тип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Цифровые образователь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ресурсы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Компьютерный практикум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Параграф учебника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Домашнее задание</w:t>
            </w:r>
          </w:p>
        </w:tc>
      </w:tr>
      <w:tr w:rsidR="00AF026F" w:rsidRPr="00AF026F" w:rsidTr="00F61F4A">
        <w:trPr>
          <w:trHeight w:val="691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Компьютер — универсальная машина для работы с информа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цией. Техника безопасности и организация рабочего места. Клавиатурный тренажер в режиме ввода слов.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информация, данные, информатика, компьютер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Плакаты «Техника безопасности», «Компьютер и информация», презентации «Техника безопасности», «История вычислительной техники»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Клавиатурный тренажер в режиме ввода слов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1.1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№1, 2 стр. 3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Файлы и папки. Практическая работа №1. «Работаем с файлами и папками».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файл, имя файла, тип файла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 «Как хранят информацию в компьютере», презентация «Файлы и папки»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1.2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№6 стр.5, №7 стр.6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Информация в памяти компьютера. Системы счисления. Практическая работа №2 «Знакомимся с текстовым редактором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Writer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(задание 1)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бит, двоичное кодирование, система счисления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 «Цифровые данные», презентации «История счета и систем счисления»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ввод текста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(введение)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№12, 14 стр.10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№15*, 16 стр.11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Двоичное кодирование числовой информации. Практическая работа №2  «Знакомимся с текстовым редактором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Writer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(задание 2).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двоичное кодирование, двоичная система счисления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 «Цифровые данные», презентация «Цифровые данные» (часть 1)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(стр. 18-19)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№17, 18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12-13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Перевод двоичных чисел в десятичную систему счисления. Работа с приложением Калькулятор.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двоичное кодирование, двоичная система счисления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 «Цифровые данные», презентация «Цифровые данные» (часть 1)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с приложением Калькулятор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№21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стр.14-15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Тексты в памяти компьютера. Практическая работа №3 «Редактируем и форматируем текст. Создаем надписи»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адание 1).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кодовая таблица, двоичное кодирование текстовой информации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 «Цифровые данные», презентация «Цифровые данные» (часть 2)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с текстом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стр. 21-23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№25(3,4), №26(2,6,7), №29(3,4), №30(2)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Кодирование текстовой информации. Практическая работа №3 «Редактируем и форматируем текст. Создаем надписи»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адание 2).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кодовая таблица, двоичное кодирование текстовой информации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 «Цифровые данные», презентация «Цифровые данные» (часть 1),  файл Заготовка.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с текстом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(стр.21-23)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РТ:№№32-35 стр. 25-28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документов в текстовом процессоре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Writer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Практическая контрольная работа.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двоичное кодирование, текстовый документ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Файлы для печати: ПК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_1.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ПК1_2.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ПК1_3.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контрольная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работы № 1 — 3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найти вырезки из газет с различными видами текстов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Растровое кодирование графической информации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графический объект, пиксель, растровое кодирование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 «Цифровые данные», презентация «Цифровые данные», файл Образец.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(3)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№37-39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стр.29-32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Векторное кодирование графической информации. Практическая работа №4 «Нумерованные списки».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векторное кодирование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 «Цифровые данные», презентация «Цифровые данные» (часть 3),  файлы Слова.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Кувшин.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№40, 42*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32 - 35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Единицы измерения информации. Практическая работа №5 «Маркированные списки».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бит, байт, Кб, Мб, Гб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Плакат «Как хранят информацию в компьютере», презентация «Единицы измерения информации», файлы: Чудо.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Природа.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Делитель.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№43, 44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38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работа. Информация и знания. Практическая работа №6 «Создаем таблицы» (задания 1, 2).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информация, знание, факт, правило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Файлы для печати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КР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_1.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КР1_2.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презентация «Информация и знания», файл Пары.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2.1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№1-6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39-41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Чувственное познание окружающего мира. Практическая работа №6  «Создаем таблицы» (задания 3,  4).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ощущение, восприятие, представление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«Чувственное познание», файлы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емь чудес света.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Солнечная система.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2.2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№7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стр.41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как форма мышления. Практическая работа №7 «Размещаем текст и графику в таблице».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логика, объект, признак, понятие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«Мышление», «Понятие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»(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часть1), файл Загадки.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(введение)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№9, 10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43-44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образуются понятия. Практическая работа №8 «Строим диаграммы» (задания 1, 2).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анализ, синтез, сравнение, обобщение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«Понятие» (часть 2), файлы: Задача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Задача2.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(стр.38-40)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№11 стр.45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№17 стр. 48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Структурирование и визуализация информации. Практическая контрольная работа.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Файлы для печати ПК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_1.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ПК2_2.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ПК2_3.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контрольная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работы № 4 — 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повторить основные понятия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и объем понятия. Практическая работа №8 «Строим диаграммы» (задания 3, 4, 5).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Содержание и объем понятия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«Содержание и объем понятия», файлы Задача3.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Задача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Задача5.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2.2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№21, 22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50-51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Отношения тождества, пересечения и подчинения. Практическая работа №9 «Изучаем графический редактор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ColorPaint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Отношения тождества, пересечения и подчинения.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«Отношения между понятиями» (часть 1), файл Головоломка.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bmp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(стр.45-48)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№23 стр. 52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№27 стр. 59-60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Отношения соподчинения, противоречия и противоположно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сти. Практическая работа №9      «Изучаем графический редактор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ColorPaint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Отношения соподчинения, противоречия и противоположно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softHyphen/>
              <w:t>сти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«Отношения между понятиями» (часть 2), файлы Клоуны.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bmp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Флаги.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bmp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Лепестки.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bmp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(стр. 48-50)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№26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стр.57-58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№31 стр.64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понятия. Практическая работа №10 «Планируем работу в графическом редакторе»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понятие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«Понятие»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(4)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(стр. 51-53)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№32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64-65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Классификация. Практическая работа №10 «Планируем работу в графическом редакторе»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классификация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(5)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2.3 (стр. 54-55)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№29 стр.62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учебник: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№3 стр.55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Суждение как форма мышления. Практическая работа №11 «Рисуем в редакторе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Writer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(задания 1 – 3).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суждение, виды суждений, условия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«Суждение», файл Домик.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2.4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№34, 35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67-72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Умозаключение как форма мышления. Практическая работа №11 «Рисуем в редакторе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Writer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 (задания 4 – 6).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умозаключение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Презентация «Умозаключение», файл Конструктор.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2.5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2.5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№36-38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стр.73-74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numPr>
                <w:ilvl w:val="0"/>
                <w:numId w:val="23"/>
              </w:numPr>
              <w:shd w:val="clear" w:color="auto" w:fill="FFFFFF"/>
              <w:spacing w:after="0" w:line="240" w:lineRule="auto"/>
              <w:ind w:left="527" w:hanging="3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работа. Что такое алгоритм. Практическая работа №12 «Рисунок на свободную тему».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постановка задачи, исходные данные, результат,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Интерактивные тесты: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test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5-1.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xml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еуые5_2.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xml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файлы для печати тест5_1.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тест5_2.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3.1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3.1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№1-3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стр.75-76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№6 стр. 78</w:t>
            </w:r>
          </w:p>
        </w:tc>
      </w:tr>
      <w:tr w:rsidR="00AF026F" w:rsidRPr="00AF026F" w:rsidTr="00F61F4A">
        <w:trPr>
          <w:trHeight w:val="2745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25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Исполнители вокруг нас. Логическая игра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Переливашки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исполнитель, система команд исполнителя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Плакат «Алгоритмы и исполнители»; презентация «Алгоритмы и исполнители» (часть 1)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3.2, 3.3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3.2, 3.3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№7-10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79-80</w:t>
            </w:r>
          </w:p>
        </w:tc>
      </w:tr>
      <w:tr w:rsidR="00AF026F" w:rsidRPr="00AF026F" w:rsidTr="00F61F4A">
        <w:trPr>
          <w:trHeight w:val="1380"/>
          <w:jc w:val="center"/>
        </w:trPr>
        <w:tc>
          <w:tcPr>
            <w:tcW w:w="7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записи алгоритмов. Создание графических объектов. Практическая контрольная работа.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список и таблица, блок - схема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«Алгоритмы и исполнители» (часть 2);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файлы для печати: ПК3_1.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ПК3_2.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ПК3_3.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контрольная работа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работы № 8, 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Линейные алгоритмы. Практическая работа №13 «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Impress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Часы».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 алгоритма, линейный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Плакат «Алгоритмы и исполнители»; презентация «Типы алгоритмов» (часть 1): образец выполнения задания — файлы Город.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Дом.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Лебеди.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Муха.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Часы.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Читатель.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(стр.73)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№27 стр. 97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Линейные алгоритмы. Практическая работа №13 «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Impress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Часы».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 алгоритма, линейный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Плакат «Алгоритмы и исполнители»; презентация «Типы алгоритмов» (часть 1):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(стр.73)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№28 стр. 97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Алгоритмы с ветвлениями. Практическая работа №14 «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Impress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Времена года».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 алгоритма, условие, ветвление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Плакат «Алгоритмы и исполнители»; презентация «Типы алгоритмов» (часть 2); образец выполнения задания — файлы Времена года.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Головные уборы.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(стр.74-76)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№34, 35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102-103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Алгоритмы с ветвлениями. Практическая работа №14 «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Impress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Времена года».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 алгоритма, условие, ветвление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Плакат «Алгоритмы и исполнители»; презентация «Типы алгоритмов» (часть 2);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(стр.74-76)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№40, 42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108-109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Циклические алгоритмы. Практическая работа №15 «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Impress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Скакалочка».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 алгоритма, циклический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Плакат «Алгоритмы и исполнители»; презентация «Типы алгоритмов» (часть 3); образец выполнения задания — файлы Прыжки.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Скакалочка.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odp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(стр.74-76)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№44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110-112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(стр.74-76)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№45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113-114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Циклические алгоритмы. Практическая работа №15 «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Impress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Скакалочка».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тип алгоритма, циклический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Плакат «Алгоритмы и исполнители»; презентация «Типы алгоритмов» (часть 3);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3.4 (стр.74-76)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РТ: №4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113-114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работа. Систематизация информации. Практическая работа №16 «Работаем с файлами и папками» (часть 2).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алгоритм, исполнитель, блок-схема, виды алгоритмов, файл, папка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Интерактивные тесты: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test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6-1.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xml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test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6-2.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xml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файлы для печати тест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_1.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тест6_2.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§ 1.2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 кроссворд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мини-проект. Практическая работа №17 «Создаем слайд-шоу».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Подготовит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фото для слайда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мини-проект. Практическая работа №17 «Создаем слайд-шоу».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1F4A" w:rsidRDefault="00F61F4A">
      <w:pPr>
        <w:rPr>
          <w:lang w:val="en-US"/>
        </w:rPr>
      </w:pPr>
    </w:p>
    <w:p w:rsidR="00AF026F" w:rsidRDefault="00AF026F">
      <w:pPr>
        <w:rPr>
          <w:lang w:val="en-US"/>
        </w:rPr>
      </w:pPr>
    </w:p>
    <w:p w:rsidR="00AF026F" w:rsidRDefault="00AF026F">
      <w:pPr>
        <w:rPr>
          <w:lang w:val="en-US"/>
        </w:rPr>
      </w:pPr>
    </w:p>
    <w:p w:rsidR="00AF026F" w:rsidRDefault="00AF026F">
      <w:pPr>
        <w:rPr>
          <w:lang w:val="en-US"/>
        </w:rPr>
      </w:pPr>
    </w:p>
    <w:p w:rsidR="00AF026F" w:rsidRDefault="00AF026F">
      <w:pPr>
        <w:rPr>
          <w:lang w:val="en-US"/>
        </w:rPr>
      </w:pPr>
    </w:p>
    <w:p w:rsidR="00AF026F" w:rsidRDefault="00AF026F">
      <w:pPr>
        <w:rPr>
          <w:i/>
          <w:lang w:val="en-US"/>
        </w:rPr>
      </w:pPr>
    </w:p>
    <w:p w:rsidR="00680F69" w:rsidRDefault="00680F69">
      <w:pPr>
        <w:rPr>
          <w:i/>
          <w:lang w:val="en-US"/>
        </w:rPr>
      </w:pPr>
    </w:p>
    <w:p w:rsidR="00680F69" w:rsidRDefault="00680F69">
      <w:pPr>
        <w:rPr>
          <w:i/>
          <w:lang w:val="en-US"/>
        </w:rPr>
      </w:pPr>
    </w:p>
    <w:p w:rsidR="00680F69" w:rsidRPr="00680F69" w:rsidRDefault="00680F69">
      <w:pPr>
        <w:rPr>
          <w:i/>
          <w:lang w:val="en-US"/>
        </w:rPr>
      </w:pP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AF026F" w:rsidRPr="00AF026F" w:rsidRDefault="00AF026F" w:rsidP="00AF026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</w:p>
    <w:p w:rsidR="00AF026F" w:rsidRPr="00AF026F" w:rsidRDefault="00AF026F" w:rsidP="00AF026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С целью реализации непрерывного изучения курса «Информатика и ИКТ» в образовательном учреждении за счет часов школьного компонента вводится изучение в 7 классе предмета «Информатика и ИКТ».</w:t>
      </w: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vertAlign w:val="superscript"/>
          <w:lang w:eastAsia="ru-RU"/>
        </w:rPr>
        <w:footnoteReference w:id="2"/>
      </w:r>
    </w:p>
    <w:p w:rsidR="00AF026F" w:rsidRPr="00AF026F" w:rsidRDefault="00AF026F" w:rsidP="00AF026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Рабочая программа по и</w:t>
      </w:r>
      <w:r w:rsidRPr="00AF026F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 xml:space="preserve">нформатике и ИКТ </w:t>
      </w: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 xml:space="preserve">составлена на основе </w:t>
      </w:r>
      <w:r w:rsidRPr="00AF026F">
        <w:rPr>
          <w:rFonts w:ascii="Times New Roman" w:eastAsia="Times New Roman" w:hAnsi="Times New Roman" w:cs="Times New Roman"/>
          <w:bCs/>
          <w:i/>
          <w:color w:val="000000"/>
          <w:kern w:val="32"/>
          <w:sz w:val="28"/>
          <w:szCs w:val="28"/>
          <w:lang w:eastAsia="ru-RU"/>
        </w:rPr>
        <w:t xml:space="preserve">авторской программы  </w:t>
      </w:r>
      <w:proofErr w:type="spellStart"/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Босовой</w:t>
      </w:r>
      <w:proofErr w:type="spellEnd"/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 xml:space="preserve"> Л.Л. «Программа курса информатики и ИКТ для 5-7 классов средней общеобразовательной школы»  изданной в сборнике «</w:t>
      </w:r>
      <w:r w:rsidRPr="00AF026F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Программы для общеобразовательных учреждений: Информатика. 2-11 классы / Составитель М.Н. Бородин. – 6-е изд. – М.: БИНОМ. Лаборатория знаний, 2009».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программы:</w:t>
      </w:r>
    </w:p>
    <w:p w:rsidR="00AF026F" w:rsidRPr="00AF026F" w:rsidRDefault="00AF026F" w:rsidP="00AF026F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и навыков на основе средств и методов информатики и ИКТ, в том числе  овладение умениями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результаты;</w:t>
      </w:r>
    </w:p>
    <w:p w:rsidR="00AF026F" w:rsidRPr="00AF026F" w:rsidRDefault="00AF026F" w:rsidP="00AF026F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пропедевтическое изучение понятий основного курса школьной информатики, обеспечивающее целенаправленное формирование 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понятий, таких как «объект», «система», «модель», «алгоритм» и др.;</w:t>
      </w:r>
    </w:p>
    <w:p w:rsidR="00AF026F" w:rsidRPr="00AF026F" w:rsidRDefault="00AF026F" w:rsidP="00AF026F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 ответственного и избирательного отношения к информации; развитие познавательных, интеллектуальных и творческих способностей учащихся.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программы:</w:t>
      </w:r>
    </w:p>
    <w:p w:rsidR="00AF026F" w:rsidRPr="00AF026F" w:rsidRDefault="00AF026F" w:rsidP="00AF026F">
      <w:pPr>
        <w:numPr>
          <w:ilvl w:val="0"/>
          <w:numId w:val="24"/>
        </w:numPr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создать условия для осознанного использования учащимися при изучении школьных дисциплин таких 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общепред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метных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понятий, как «объект», «система», «модель», «ал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горитм», «исполнитель» и др.;</w:t>
      </w:r>
    </w:p>
    <w:p w:rsidR="00AF026F" w:rsidRPr="00AF026F" w:rsidRDefault="00AF026F" w:rsidP="00AF026F">
      <w:pPr>
        <w:numPr>
          <w:ilvl w:val="0"/>
          <w:numId w:val="24"/>
        </w:numPr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у учащихся умения организации собствен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учебной деятельности, включающие: целеполагание как постановку учебной задачи на основе соотнесения того, что уже известно, и того, что требуется установить; планирование как определение последовательности проме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жуточных целей с учетом конечного результата, разбие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задачи на подзадачи, разработку последовательности и структуры действий, необходимых для достижения цели при помощи фиксированного набора средств;</w:t>
      </w:r>
      <w:proofErr w:type="gram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прогнозиро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вание как предвосхищение результата; контроль как ин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терпретацию полученного результата, его соотнесение с имеющимися данными с целью установления соответст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вия или несоответствия (обнаружения ошибки); коррек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цию как внесение необходимых дополнений и изменений в план действий в случае обнаружения ошибки; оценку — осознание учащимся того, насколько качественно им ре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шена учебно-познавательная задача;</w:t>
      </w:r>
    </w:p>
    <w:p w:rsidR="00AF026F" w:rsidRPr="00AF026F" w:rsidRDefault="00AF026F" w:rsidP="00AF026F">
      <w:pPr>
        <w:numPr>
          <w:ilvl w:val="0"/>
          <w:numId w:val="24"/>
        </w:numPr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у учащихся умения и навыки информацион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моделирования как основного метода приобретения знаний: умение преобразовывать объект из чувственной формы в пространственно-графическую или знаково-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лическую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модель; умение строить разнообразные информа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ционные структуры для описания объектов; умение «читать» таблицы, графики, диаграммы, схемы и т. д., самостоя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 перекодировать информацию из одной знаковой си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стемы в другую; </w:t>
      </w:r>
      <w:proofErr w:type="gram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  <w:proofErr w:type="gramEnd"/>
    </w:p>
    <w:p w:rsidR="00AF026F" w:rsidRPr="00AF026F" w:rsidRDefault="00AF026F" w:rsidP="00AF026F">
      <w:pPr>
        <w:numPr>
          <w:ilvl w:val="0"/>
          <w:numId w:val="24"/>
        </w:numPr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у учащихся основные универсальные уме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информационного характера, такие как постановка и формулирование проблемы; поиск и выделение необходи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здание алгоритмов деятельности при решении проблем творческого и поискового характера;</w:t>
      </w:r>
    </w:p>
    <w:p w:rsidR="00AF026F" w:rsidRPr="00AF026F" w:rsidRDefault="00AF026F" w:rsidP="00AF026F">
      <w:pPr>
        <w:numPr>
          <w:ilvl w:val="0"/>
          <w:numId w:val="24"/>
        </w:numPr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у учащихся широкий спектр умений и на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выков использования средств информационных и ком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муникационных технологий для сбора, хранения, преоб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разования и передачи различных видов информации; овладения способами и методами освоения новых инстру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ментальных средств;</w:t>
      </w:r>
    </w:p>
    <w:p w:rsidR="00AF026F" w:rsidRPr="00AF026F" w:rsidRDefault="00AF026F" w:rsidP="00AF026F">
      <w:pPr>
        <w:numPr>
          <w:ilvl w:val="0"/>
          <w:numId w:val="24"/>
        </w:numPr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у учащихся основные умения и навыки само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стоятельной работы, первичные умения и навыки исследо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вательской деятельности, принятия решений и управления объектами с помощью составленных для них алгоритмов;</w:t>
      </w:r>
    </w:p>
    <w:p w:rsidR="00AF026F" w:rsidRPr="00AF026F" w:rsidRDefault="00AF026F" w:rsidP="00AF026F">
      <w:pPr>
        <w:numPr>
          <w:ilvl w:val="0"/>
          <w:numId w:val="24"/>
        </w:numPr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у учащихся умения и навыки продуктивного взаимодействия и сотрудничества со сверстниками и взрос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лыми: умение правильно, четко и однозначно формулиро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вать мысль в понятной собеседнику форме; умение работы в группе; умение выступать перед аудиторией, представляя ей результаты своей работы с помощью средств ИКТ.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авторской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Босовой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Л.Л. в рабочей программе адаптировано к условиям используемого программного обеспечения </w:t>
      </w:r>
      <w:r w:rsidRPr="00AF026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Linux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образовательном процессе.</w:t>
      </w:r>
    </w:p>
    <w:p w:rsidR="00AF026F" w:rsidRPr="00AF026F" w:rsidRDefault="00AF026F" w:rsidP="00AF026F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Преподавание курса ориентировано на использование учебного и программно-методического комплекса, в который входят:</w:t>
      </w:r>
      <w:r w:rsidRPr="00AF026F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 </w:t>
      </w:r>
    </w:p>
    <w:p w:rsidR="00AF026F" w:rsidRPr="00680F69" w:rsidRDefault="00AF026F" w:rsidP="00AF026F">
      <w:pPr>
        <w:numPr>
          <w:ilvl w:val="0"/>
          <w:numId w:val="15"/>
        </w:numPr>
        <w:spacing w:after="0" w:line="240" w:lineRule="auto"/>
        <w:ind w:left="0" w:firstLine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 и</w:t>
      </w:r>
      <w:r w:rsidR="00680F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рабочая тетрадь для учащихся; </w:t>
      </w:r>
    </w:p>
    <w:p w:rsidR="00AF026F" w:rsidRPr="00AF026F" w:rsidRDefault="00AF026F" w:rsidP="00AF026F">
      <w:pPr>
        <w:numPr>
          <w:ilvl w:val="0"/>
          <w:numId w:val="15"/>
        </w:numPr>
        <w:spacing w:after="0" w:line="240" w:lineRule="auto"/>
        <w:ind w:left="0" w:firstLine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методическое пособие для учителя, где последовательно раскрывается содержание учебных тем, предлагаются способы и приемы работы с УМК; </w:t>
      </w:r>
    </w:p>
    <w:p w:rsidR="00AF026F" w:rsidRPr="00AF026F" w:rsidRDefault="00AF026F" w:rsidP="00AF026F">
      <w:pPr>
        <w:numPr>
          <w:ilvl w:val="0"/>
          <w:numId w:val="15"/>
        </w:numPr>
        <w:spacing w:after="0" w:line="240" w:lineRule="auto"/>
        <w:ind w:left="0" w:firstLine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 цифровых образовательных ресурсов;</w:t>
      </w:r>
    </w:p>
    <w:p w:rsidR="00AF026F" w:rsidRPr="00AF026F" w:rsidRDefault="00AF026F" w:rsidP="00AF026F">
      <w:pPr>
        <w:numPr>
          <w:ilvl w:val="0"/>
          <w:numId w:val="15"/>
        </w:numPr>
        <w:spacing w:after="0" w:line="240" w:lineRule="auto"/>
        <w:ind w:left="0" w:firstLine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сборник занимательных задач, в котором</w:t>
      </w:r>
      <w:r w:rsidRPr="00AF026F">
        <w:rPr>
          <w:rFonts w:ascii="Tahoma" w:eastAsia="Times New Roman" w:hAnsi="Tahoma" w:cs="Tahoma"/>
          <w:color w:val="333333"/>
          <w:sz w:val="19"/>
          <w:szCs w:val="19"/>
          <w:lang w:eastAsia="ru-RU"/>
        </w:rPr>
        <w:t xml:space="preserve"> 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собраны, систематизированы по типам и ранжированы по уровню сложности задачи по информатике, а также из смежных с информатикой теоретических областей, которые могут быть предложены для решения учащимся в 6 классе, даны ответы, указания и решения.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30"/>
        <w:gridCol w:w="1559"/>
        <w:gridCol w:w="2945"/>
        <w:gridCol w:w="3010"/>
        <w:gridCol w:w="2942"/>
      </w:tblGrid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Название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ФИО автора</w:t>
            </w:r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Издательство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Год издания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ИКТ: Учебник для 7 класса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ИКТ: Рабочая тетрадь для 7 класса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ИКТ: методическое пособие для учителей.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цифровых образовательных ресурсов на диске «Информатика 5–7».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Занимательные задачи по информатике: сборник задач по информатике для 5-7 классов.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</w:tr>
      <w:tr w:rsidR="00AF026F" w:rsidRPr="00AF026F" w:rsidTr="00F61F4A">
        <w:tc>
          <w:tcPr>
            <w:tcW w:w="1464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Информатика и ИКТ. Учебная программа и поурочное планирование для 5–7 классов.</w:t>
            </w:r>
          </w:p>
        </w:tc>
        <w:tc>
          <w:tcPr>
            <w:tcW w:w="527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996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Л.Л.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Босова</w:t>
            </w:r>
            <w:proofErr w:type="spellEnd"/>
          </w:p>
        </w:tc>
        <w:tc>
          <w:tcPr>
            <w:tcW w:w="1018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БИНОМ. Лаборатория знаний</w:t>
            </w:r>
          </w:p>
        </w:tc>
        <w:tc>
          <w:tcPr>
            <w:tcW w:w="995" w:type="pct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</w:tr>
    </w:tbl>
    <w:p w:rsidR="00AF026F" w:rsidRPr="00AF026F" w:rsidRDefault="00AF026F" w:rsidP="00AF026F">
      <w:pPr>
        <w:widowControl w:val="0"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  <w:lang w:eastAsia="ru-RU"/>
        </w:rPr>
        <w:t>Программа рассчитана</w:t>
      </w: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 xml:space="preserve"> на 1 час в неделю (не более  35 часов в год). Программой предусмотрено проведение:</w:t>
      </w:r>
    </w:p>
    <w:p w:rsidR="00AF026F" w:rsidRPr="00AF026F" w:rsidRDefault="00AF026F" w:rsidP="00AF026F">
      <w:pPr>
        <w:widowControl w:val="0"/>
        <w:numPr>
          <w:ilvl w:val="0"/>
          <w:numId w:val="1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практических работ – 12;</w:t>
      </w:r>
    </w:p>
    <w:p w:rsidR="00AF026F" w:rsidRPr="00AF026F" w:rsidRDefault="00AF026F" w:rsidP="00AF026F">
      <w:pPr>
        <w:widowControl w:val="0"/>
        <w:numPr>
          <w:ilvl w:val="0"/>
          <w:numId w:val="1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 xml:space="preserve">проверочные работы – 2; </w:t>
      </w:r>
    </w:p>
    <w:p w:rsidR="00AF026F" w:rsidRPr="00AF026F" w:rsidRDefault="00AF026F" w:rsidP="00AF026F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контрольная работа –  2;</w:t>
      </w:r>
    </w:p>
    <w:p w:rsidR="00AF026F" w:rsidRPr="00AF026F" w:rsidRDefault="00AF026F" w:rsidP="00AF026F">
      <w:pPr>
        <w:widowControl w:val="0"/>
        <w:numPr>
          <w:ilvl w:val="0"/>
          <w:numId w:val="16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творческая работа – 1 .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0F69" w:rsidRDefault="00680F69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680F69" w:rsidRDefault="00680F69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Формы организации учебного процесса 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Единицей учебного процесса является урок. В первой части урока проводиться объяснение нового материала, а на конец урока планируется компьютерный практикум (практические работы). Работа учеников за компьютером в 6 классах 10-20 минут. В ходе обучения учащимся предлагаются короткие (5-10 минут) проверочные работы (в форме тестирования). Очень важно, чтобы каждый ученик имел доступ к компьютеру и пытался выполнять практические работы по описанию самостоятельно, без посторонней помощи учителя или товарищей.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самостоятельной работы, начатое в 5 классе, должно быть продолжено в 6-7 классе. Направленность на формирование навыков самостоятельной работы особенно от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четливо проявляется при организации компьютерного практи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кума, который в 6-7 классе все более характеризуется как индивидуально Направленный. Большинство работ компьютерного практикума состоит из заданий нескольких уровней сложности: школьник, в зависимости от предшествующего уровня подго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товки и способностей, выполняет задания репродуктивного, продуктивного или творческого уровня. Первый уровень слож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ности, обеспечивающий репродуктивный уровень подготовки, содержит Небольшие подготовительные задания, знакомящие учащихся с минимальным набором необходимых технологиче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приемов по созданию информационного объекта. Для каж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дого такого задания предлагается подробная технология его вы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полнения, во многих случаях приводится образец того, что дол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жно получиться в итоге. Учитывая, что многие школьники успели познакомиться с информационными технологиями уже в начальной школе, учитель может не предлагать эти задания наиболее подготовленным в области ИКТ ученикам и, наоборот, порекомендовать их дополнительную проработку во внеурочное время менее подготовленным ребятам. В заданиях второго уров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ня сложности, обеспечивающего продуктивный уровень подго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товки, учащиеся решают задачи, аналогичные тем, что рассмат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ривались на предыдущем уровне, но для получения требуемого результата они самостоятельно выстраивают полную технологи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ческую цепочку. Заданий продуктивного уровня, как правило, несколько. Предполагается, что на данном этапе учащиеся бу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дут самостоятельно искать необходимую для работы информа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цию, как в предыдущих заданиях, так и в справочниках, имею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щихся в конце учебников. </w:t>
      </w:r>
      <w:proofErr w:type="gram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возможности, цепочки этих зада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 строятся так, чтобы каждый следующий шаг работы опирался на результаты предыдущего шага, приучал ученика к постоянным «челночным» движениям от промежуточного результата к условиям и к вопросу, определяющему цель дей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ствия, формируя, тем самым, привычку извлекать уроки из собственного опыта, что и составляет основу актуального во все времена умения учиться.</w:t>
      </w:r>
      <w:proofErr w:type="gram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Задания третьего уровня сложно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 носят творческий характер и ориентированы на наиболее подготовленных учащихся. Такие задания всегда формулиру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ются в более обобщенном виде, многие из них представляют со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бой информационные мини-задачи. Выполнение творческого задания требует от ученика значительной самостоятельности при уточнении его условий, поиске необходимой информации, выборе технологических средств и приемов выполнения зада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ния. Такие задания целесообразно предлагать школьникам для самостоятельного выполнения дома, поощряя их выполнение Дополнительной оценкой.</w:t>
      </w: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Формы текущего контроля знаний, умений, навыков; промежуточной и итоговой аттестации учащихся 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В 7 классе используется несколько различных форм кон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троля: тестирование; контрольная работа на опросном листе; </w:t>
      </w:r>
      <w:proofErr w:type="spellStart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разноуровневая</w:t>
      </w:r>
      <w:proofErr w:type="spellEnd"/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контрольная работа.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Контрольная работа на опросном листе содержит условия за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даний и предусматривает места для их выполнения. В зависи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мости от временных ресурсов и подготовленности учеников учи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 может уменьшить число обязательных заданий, переведя часть из них в разряд дополнительных, выполнение которых поощряется еще одной оценкой.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контрольные работы для учащихся 7 клас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са распределены по трем уровням сложности. Важно правиль</w:t>
      </w: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 сориентировать учеников, чтобы они выбирали вариант, адекватный их возможностям.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Тематические и итоговые контрольные работы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7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74"/>
        <w:gridCol w:w="2406"/>
        <w:gridCol w:w="3396"/>
      </w:tblGrid>
      <w:tr w:rsidR="00AF026F" w:rsidRPr="00AF026F" w:rsidTr="00F61F4A">
        <w:trPr>
          <w:trHeight w:val="557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и системы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Интерактивное тестирование/ тестирование по опросному листу</w:t>
            </w:r>
          </w:p>
        </w:tc>
      </w:tr>
      <w:tr w:rsidR="00AF026F" w:rsidRPr="00AF026F" w:rsidTr="00F61F4A">
        <w:trPr>
          <w:trHeight w:val="547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Информационное моделирование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Интерактивное тестирование/ тестирование по опросному листу</w:t>
            </w:r>
          </w:p>
        </w:tc>
      </w:tr>
      <w:tr w:rsidR="00AF026F" w:rsidRPr="00AF026F" w:rsidTr="00F61F4A">
        <w:trPr>
          <w:trHeight w:val="547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Информационное моделирование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на опросном листе</w:t>
            </w:r>
          </w:p>
        </w:tc>
      </w:tr>
      <w:tr w:rsidR="00AF026F" w:rsidRPr="00AF026F" w:rsidTr="00F61F4A">
        <w:trPr>
          <w:trHeight w:val="547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Алгоритмика</w:t>
            </w:r>
            <w:proofErr w:type="spellEnd"/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 на опросном листе</w:t>
            </w:r>
          </w:p>
        </w:tc>
      </w:tr>
      <w:tr w:rsidR="00AF026F" w:rsidRPr="00AF026F" w:rsidTr="00F61F4A">
        <w:trPr>
          <w:trHeight w:val="365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Презентация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мини-проект</w:t>
            </w:r>
          </w:p>
        </w:tc>
        <w:tc>
          <w:tcPr>
            <w:tcW w:w="3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</w:tr>
    </w:tbl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Учебно-тематический план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6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8"/>
        <w:gridCol w:w="4214"/>
        <w:gridCol w:w="1594"/>
        <w:gridCol w:w="1517"/>
        <w:gridCol w:w="1757"/>
      </w:tblGrid>
      <w:tr w:rsidR="00AF026F" w:rsidRPr="00AF026F" w:rsidTr="00F61F4A">
        <w:trPr>
          <w:trHeight w:val="288"/>
        </w:trPr>
        <w:tc>
          <w:tcPr>
            <w:tcW w:w="7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1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8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F026F" w:rsidRPr="00AF026F" w:rsidTr="00F61F4A">
        <w:trPr>
          <w:trHeight w:val="230"/>
        </w:trPr>
        <w:tc>
          <w:tcPr>
            <w:tcW w:w="7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1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Общее</w:t>
            </w:r>
          </w:p>
        </w:tc>
        <w:tc>
          <w:tcPr>
            <w:tcW w:w="15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7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AF026F" w:rsidRPr="00AF026F" w:rsidTr="00F61F4A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и системы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F026F" w:rsidRPr="00AF026F" w:rsidTr="00F61F4A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Информационное моделирование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AF026F" w:rsidRPr="00AF026F" w:rsidTr="00F61F4A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Алгоритмика</w:t>
            </w:r>
            <w:proofErr w:type="spellEnd"/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AF026F" w:rsidRPr="00AF026F" w:rsidTr="00F61F4A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F026F" w:rsidRPr="00AF026F" w:rsidTr="00F61F4A">
        <w:trPr>
          <w:trHeight w:val="240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AF026F" w:rsidRPr="00AF026F" w:rsidTr="00F61F4A">
        <w:trPr>
          <w:trHeight w:val="259"/>
        </w:trPr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</w:tr>
    </w:tbl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курса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Pr="00AF02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Объекты </w:t>
      </w:r>
      <w:r w:rsidRPr="00AF02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 </w:t>
      </w:r>
      <w:r w:rsidRPr="00AF02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их </w:t>
      </w:r>
      <w:r w:rsidRPr="00AF02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имена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Объекты и их имена. Признаки объектов. Отношения объектов. Разновидности объектов и их классификация. Состав объек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Системы объектов. Система и окружающая среда. Персональ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компьютер как система.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Компьютерный практикум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1 «Работаем с основными объектами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операционной системы».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2 «Работаем с объектами </w:t>
      </w:r>
      <w:proofErr w:type="gramStart"/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файловой</w:t>
      </w:r>
      <w:proofErr w:type="gramEnd"/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системы».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3 «Создаем текстовые объекты».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Информационное моделирование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 объектов и их назначение. Информационные модели. Словесные информационные модели. Многоуровневые списки. Математические модели.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Табличные информационные модели. Структура и правила оформления таблицы. Простые таблицы. Сложные таблицы. Табличное решение логических задач. Вычислительные таб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лицы. Электронные таблицы.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Графики и диаграммы. Наглядное представление о соотно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шении величин. Визуализация многорядных данных. Многообразие схем. Информационные модели на графах. Де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ревья.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Компьютерный практикум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4 «Создаем словесные модели»,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5 «Многоуровневые списки»,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6 «Создаем табличные модели», 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7 «Создаем вычислительные таблицы»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8 «Знакомимся с электронными таблицами»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9 «Создаем диаграммы и графики»,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10 «Схемы, графы и деревья», 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№ 11 «Графические модели». 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№ 12 «Итоговая работа».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подготовке учащихся в области информатики и ИКТ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Учащиеся должны: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для объектов окружающей действительности указывать их признаки — свойства, действия, поведение, состоя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называть отношения, связывающие данный объе</w:t>
      </w: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кт с др</w:t>
      </w:r>
      <w:proofErr w:type="gram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гими объектами;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осуществлять деление заданного множества объектов на классы  по  заданному  или  самостоятельно  выбранному признаку — основанию классификации;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понимать смысл терминов  «система»,  «системный под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ход», «системный эффект»;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приводить  примеры  материальных,   нематериальных  и смешанных систем;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понимать смысл терминов «модель», «моделирование»;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иметь представление о назначении и области применения моделей;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различать натурные и информационные модели, приво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дить их примеры;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приводить примеры образных, знаковых и смешанных ин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формационных моделей;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уметь «читать» (получать информацию) информационные модели разных видов: таблицы, схемы, графики, диаграм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мы и т. д.;</w:t>
      </w:r>
      <w:proofErr w:type="gramEnd"/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знать правила построения табличных моделей, схем, гра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фов, деревьев;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знать основные правила построения диаграмм и уметь выбирать тип диаграммы в зависимости от цели ее созда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осуществлять выбор того или иного вида информационной модели в зависимости от заданной цели моделирования;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приводить примеры формальных и неформальных испол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нителей;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давать характеристику формальному исполнителю, указывая: круг решаемых задач, среду, систему команд, сис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тему отказов, режимы работы;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осуществлять управление  имеющимся формальным  ис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полнителем;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выполнять операции с основными объектами операцион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системы;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выполнять основные операции с объектами файловой сис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темы;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уметь применять текстовый процессор для создания сло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весных описаний, списков, табличных моделей, схем и графов;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уметь применять инструменты простейших графических редакторов для создания и редактирования образных ин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формационных моделей;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выполнять вычисления по стандартным и собственным формулам в среде электронных таблиц;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создавать с помощью Мастера диаграмм круговые, столб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чатые, ярусные, областные и другие диаграммы, строить графики функций;</w:t>
      </w:r>
    </w:p>
    <w:p w:rsidR="00AF026F" w:rsidRPr="00AF026F" w:rsidRDefault="00AF026F" w:rsidP="00AF02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•   для поддержки своих выступлений создавать мультиме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дийные презентации,  содержащие образные,  знаковые и смешанные информационные модели рассматриваемого объекта.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Перечень учебно-методических средств обучения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(основная и дополнительная)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Учебник для 5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рабочая тетрадь для 5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Учебник для 6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рабочая тетрадь для 6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Учебник для 7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Информатика: рабочая тетрадь для 7 класса.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 Уроки информатики в 5–7 классах: методическое пособие. – М.: БИНОМ. Лаборатория знаний,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А.Ю., </w:t>
      </w: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Коломенская</w:t>
      </w:r>
      <w:proofErr w:type="gram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Ю.Г. Занимательные задачи по информатике. – М.: БИНОМ. Лаборатория знаний, 2006.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 Контрольно-измерительные материалы по информатике для 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// Информатика в школе: приложение к журналу «информатика и образование». №6–2007. – М.: Образование и Информатика, 2007.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А.Ю. Комплект плакатов для 5-6 классов. – М.: БИНОМ. Лаборатория знаний, 2006.</w:t>
      </w:r>
    </w:p>
    <w:p w:rsidR="00AF026F" w:rsidRPr="00AF026F" w:rsidRDefault="00AF026F" w:rsidP="00AF026F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 Набор цифровых образовательных ресурсов «Информатика 5-7». – М.: БИНОМ. Лаборатория знаний, 2007.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Оборудование и приборы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Операционная система 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Alt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Linux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Пакет офисных приложений  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OpenOffice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Плакаты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Босовой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Л.Л.</w:t>
      </w: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Ресурсы Единой коллекции цифровых образовательных ресурсов (</w:t>
      </w:r>
      <w:hyperlink r:id="rId11" w:history="1">
        <w:r w:rsidRPr="00AF02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http://school-collection.edu.ru/</w:t>
        </w:r>
      </w:hyperlink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F026F" w:rsidRPr="00AF026F" w:rsidRDefault="00AF026F" w:rsidP="00AF026F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 авторской мастерской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Босовой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 Л.Л. (</w:t>
      </w:r>
      <w:r w:rsidRPr="00AF026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http://metodist.lbz.ru/authors/informatika/3/).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 цифровых  образовательных  ресурсов</w:t>
      </w:r>
    </w:p>
    <w:p w:rsidR="00AF026F" w:rsidRPr="00AF026F" w:rsidRDefault="00AF026F" w:rsidP="00AF026F">
      <w:pPr>
        <w:shd w:val="clear" w:color="auto" w:fill="FFFFFF"/>
        <w:spacing w:before="14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lang w:eastAsia="ru-RU"/>
        </w:rPr>
        <w:t xml:space="preserve">1.  </w:t>
      </w: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Объекты и их имена.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 Признаки объектов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 Отношения объектов.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 Системы объектов.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 Модели объектов.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 Информационные модели.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 Табличные информационные модели.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 Графики и диаграммы.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 Схемы.</w:t>
      </w:r>
    </w:p>
    <w:p w:rsidR="00AF026F" w:rsidRPr="00AF026F" w:rsidRDefault="00AF026F" w:rsidP="00AF026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 Графы.</w:t>
      </w:r>
    </w:p>
    <w:p w:rsidR="00AF026F" w:rsidRPr="00AF026F" w:rsidRDefault="00AF026F" w:rsidP="00AF026F">
      <w:pPr>
        <w:widowControl w:val="0"/>
        <w:shd w:val="clear" w:color="auto" w:fill="FFFFFF"/>
        <w:tabs>
          <w:tab w:val="left" w:pos="42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AF026F" w:rsidRPr="00AF026F" w:rsidSect="00F61F4A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 Алгоритм — модель деятельности исполнителя.</w:t>
      </w: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Поурочное планирование 7 класс</w:t>
      </w: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6167" w:type="dxa"/>
        <w:jc w:val="center"/>
        <w:tblInd w:w="6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832"/>
        <w:gridCol w:w="3257"/>
        <w:gridCol w:w="1841"/>
        <w:gridCol w:w="1110"/>
        <w:gridCol w:w="2277"/>
        <w:gridCol w:w="2123"/>
        <w:gridCol w:w="995"/>
        <w:gridCol w:w="1270"/>
        <w:gridCol w:w="1800"/>
      </w:tblGrid>
      <w:tr w:rsidR="00AF026F" w:rsidRPr="00AF026F" w:rsidTr="00F61F4A">
        <w:trPr>
          <w:trHeight w:val="528"/>
          <w:tblHeader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Основные понятия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Тип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Цифровые образователь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ресурсы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Компьютерный практикум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Параграф учебника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Домашнее задание</w:t>
            </w:r>
          </w:p>
        </w:tc>
      </w:tr>
      <w:tr w:rsidR="00AF026F" w:rsidRPr="00AF026F" w:rsidTr="00F61F4A">
        <w:trPr>
          <w:trHeight w:val="69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безопасности и организация рабочего места. Объекты и их имена. Признаки объектов. Практическая работа №1 «Основные объекты операционной системы 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Windows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объект, общее имя объекта, единичное имя объекта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Плакат «Техника безопасности», презентации «Техника безопасности», «Признаки объектов»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Практическая работа №1 «Основные объекты операционной системы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Windows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Введение, §1.1,§1.2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Введение, §1.1,§1.2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№1, 6, 7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3 – 10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 объектов. Разновидности объектов и их классификация. Практическая работа №2 «Работаем с объектами файловой системы»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объект, отношение, имя отношения, отношение «является разновидностью»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 «Отношения объектов»; файл Описание.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№2 «Работаем с объектами файловой системы»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§1.3, §1.4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§1.3, §1.4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№20, 22-25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14 – 16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объектов.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№3»Создаем текстовые объекты» (задания 1-3)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объект, отношение, имя отношения, отношение «входит в состав»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Файлы: Синонимы.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Дом.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Мир.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№3»Создаем текстовые объекты» (задания 1-3)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§1.5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§1.5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РТ: №30, 31, 35 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20 - 23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528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Системы объектов.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№3 «Создаем текстовые объекты» (задания 4-6)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система, структура, системный подход, системный эффект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«Системы объектов»; файлы: Воды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Воды2.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Воды3.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№3 «Создаем текстовые объекты» (задания 4-6)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§1.6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§1.6, 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1-4,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РТ:№36 – 40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24 - 25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и окружающая среда.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№3 «Создаем текстовые объекты» (задания 7-9)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система, структура, среда, входы/выходы системы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«Системы объектов»; файлы: Ал-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Хрезми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bmp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Знаки.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Шутка.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№3 «Создаем текстовые объекты» (задания 7-9)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§1.7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§1.7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№41,42,43, 45 стр. 25-33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 компьютер как система.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№1 по теме «Объекты и системы».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аппаратное обеспечение, программное обеспечение, информационные ресурсы, интерфейс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Интерактивные тесты: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test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7-1.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xml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test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7-2.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xml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файлы для печати тест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_1.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тест7_2.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§1.8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§1.8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РТ: №50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стр. 36</w:t>
            </w:r>
          </w:p>
        </w:tc>
      </w:tr>
      <w:tr w:rsidR="00AF026F" w:rsidRPr="00AF026F" w:rsidTr="00F61F4A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 Модели объектов и их назначение.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№4 «Создаем словесные модели» (задания 1-3)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модель, моделирование, натурная модель, информационная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«Модели объектов»; файлы: Портре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т(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заготовка).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История.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№4 «Создаем словесные модели» (задания 1-3)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§2.1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§2.1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№2, 6-8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38 - 43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модели.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№11 «Графические модели».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модель, информационная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«Информационные модели»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№11 «Графические модели».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§2.2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§2.2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№12 – 14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45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Словесные информационные модели.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№4 «Создаем словесные модели» (задания 4-5)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модель, информационная модель, словесная информационная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Файлы: Авгиевы конюшни.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Аннибалова клятва.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Аркадская идиллия.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Ахиллесова пята.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Дамоклов меч.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Драконовы законы.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Кануть в Лету.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Нить Ариадны.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Панический страх.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Танталовы муки.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Яблоко раздора.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Ящик Пандоры.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Цицерон.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Сиквейн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Вулкан.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№4 «Создаем словесные модели» (задания 4-5)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§2.3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№15 – 17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46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Словесные информационные модели.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№4 «Создаем словесные модели» (задания 6-7)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модель, информационная модель, словесная информационная модель, аннотация, конспект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№4 «Создаем словесные модели» (задания 6-7)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§2.3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№19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47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Словесные информационные модели.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№4 «Создаем словесные модели» (задания 8-9)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модель, информационная модель, словесная информационная модель, стиль форматирования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Файлы: Слова.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Текст.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№4 «Создаем словесные модели» (задания 8-9)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§2.3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№18 стр. 47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№22 стр. 49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298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Многоуровневые списки.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№5 «Многоуровневые списки».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модель, информационная модель, словесная информационная модель, многоуровневый список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Файлы: Устройства.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Природа России.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Водные системы.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№5 «Многоуровневые списки».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§2.3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4 из практической работы №5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307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модели.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№2 по теме «Информационное моделирование»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модель, информационная модель, знаковая информационная модель, математическая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Интерактивные тесты: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test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8-1.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xml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test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8-2.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xml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файлы для печати тест8_1.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тест8_2.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odt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§2.4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РТ: №27 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51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контрольной работы. Табличные информационные модели. Структура и правила оформления таблицы.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№6 «Создаем табличные модели»  (задания 1-2)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информационная модель, табличная информационная модель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«Табличные информационные модели»; файл Природа России.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№6 «Создаем табличные модели»  (задания 1-2)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§2.5(1)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§2.5(1)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№28 – 31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51 - 53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Простые таблицы.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№6 «Создаем табличные модели» (задания 3-4)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информационная модель, табличная информационная модель, простая таблица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Файлы: Владимир.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bmp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Гусь-Хрустальный.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bmp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Кострома.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bmp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Переславль-Залесский.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bmp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Ростов великий.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bmp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Суздаль.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bmp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Ярославль.</w:t>
            </w: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bmp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№6 «Создаем табличные модели» (задания 3-4)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§2.5(2)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§2.5(2)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№33 – 34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Сложные таблицы.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№6 «Создаем табличные модели» (задания 5-6)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информационная модель, табличная информационная модель, сложная таблица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№6 «Создаем табличные модели» (задания 5-6)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§2.5(3)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§2.5(3)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№35 – 36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55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71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Табличное решение логических задач.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№6 «Создаем табличные модели» (задание 7)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информационная модель, табличная информационная модель, класс, объект, взаимно однозначное соответствие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№6 «Создаем табличные модели» (задание 7)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§2.6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§2.6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№38 – 40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56 - 57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Вычислительные таблицы.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№7 «Создаем вычислительные таблицы».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информационная модель, табличная информационная модель, вычислительная таблица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№7 «Создаем вычислительные таблицы».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§2.7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§2.7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РТ: №41 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58</w:t>
            </w:r>
          </w:p>
        </w:tc>
      </w:tr>
      <w:tr w:rsidR="00AF026F" w:rsidRPr="00AF026F" w:rsidTr="00F61F4A">
        <w:trPr>
          <w:trHeight w:val="49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Электронные таблицы.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№8 «Знакомимся с электронными таблицами» (задания 1-3)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электронная таблица, рабочая книга, строка, столбец, ячейка, диапазон, табличный курсор, активная ячейка, формула</w:t>
            </w:r>
            <w:proofErr w:type="gramEnd"/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Файл Температура.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odf</w:t>
            </w:r>
            <w:proofErr w:type="spellEnd"/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№8 «Знакомимся с электронными таблицами» (задания 1-3)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§2.8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§2.8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РТ: №43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стр. 59</w:t>
            </w:r>
          </w:p>
        </w:tc>
      </w:tr>
      <w:tr w:rsidR="00AF026F" w:rsidRPr="00AF026F" w:rsidTr="00F61F4A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Электронные таблицы.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№8 «Знакомимся с электронными таблицами» (задания 4-6)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электронная таблица, рабочая книга, строка, столбец, ячейка, диапазон, табличный курсор, активная ячейка, формула</w:t>
            </w:r>
            <w:proofErr w:type="gramEnd"/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№8 «Знакомимся с электронными таблицами» (задания 4-6)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§2.8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№44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60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Графики и диаграммы. Наглядное изменение процессов изменения величин.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№9 «Создаем диаграммы и графики» (задания 5-7)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таблица, график, мастер диаграмм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«Графики и диаграммы»; файл Температура.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odf</w:t>
            </w:r>
            <w:proofErr w:type="spellEnd"/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№9 «Создаем диаграммы и графики» (задания 5-7)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§2.9 (1,2)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§2.9 (1,2)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РТ: №45 (а, б)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стр. 60 - 62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Графики и диаграммы.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Наглядное представление о соотношении величин. Практическая работа №9 «Создаем диаграммы и графики» (задания 1-3)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таблица, диаграмма, мастер диаграмм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«Графики и диаграммы»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№9 «Создаем диаграммы и графики» (задания 1-3)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§2.9 (3)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§2.9 (3)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№46 – 49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выбору)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64 - 70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Графики и диаграммы.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Визуализация многорядных данных.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№9 «Создаем диаграммы и графики» (задание 4)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таблица, диаграмма, мастер диаграмм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«Графики и диаграммы»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№9 «Создаем диаграммы и графики» (задание 4)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§2.9 (4)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§2.9 (4)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№51 – 54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стр.72 - 74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Многообразие схем.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№10 «Схемы, графы и деревья» (задания 1-2)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схема, географическая карта, чертеж, блок-схема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«Схемы»; файл Солнечная система.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№10 «Схемы, графы и деревья» (задания 1-2)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§2.10 (1)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§2.10 (1)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№55-58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75-77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73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модели на графах.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№10 «Схемы, графы и деревья» (задания 3-5)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схема, граф, вершина, дуга, ребро, путь, сеть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«Графы»; файл Поездка.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№10 «Схемы, графы и деревья» (задания 3-5)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§2.10 (2)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§2.10 (2)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№60, 61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78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№66 стр. 81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70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Деревья.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№10  «Схемы, графы и деревья» (задания 6-7)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№3 по теме «Информационное моделирование».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иерархия, иерархическая система, граф, дерево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«Графы»; файлы для печати  ПР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ПР1_2.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 №10  «Схемы, графы и деревья» (задания 6-7)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§2.10 (2,3)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§2.10 (2,3)</w:t>
            </w:r>
          </w:p>
        </w:tc>
      </w:tr>
      <w:tr w:rsidR="00AF026F" w:rsidRPr="00AF026F" w:rsidTr="00F61F4A">
        <w:trPr>
          <w:trHeight w:val="69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 Алгоритм — модель деятельности исполнителя алгоритмов.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Чертежник.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Чертежником.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исполнитель, формальный и неформальный исполнитель, круг решаемых исполнителем задач, среда исполнителя, система команд исполнителя, режимы работы исполнителя, управление,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«Алгоритм — модель деятельности исполнителя»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§3.1, §3.2(1, 2)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§3.1, §3.2(1, 2)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РТ: №1–4 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85-87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71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Чертежник.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вспомогательных алгоритмов.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исполнитель, формальный исполнитель, абсолютное и относительное смещение, вспомогательный алгоритм, процедура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Виртуальная лаборатория ««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§3.2(3)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§3.2(3)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РТ: №13 стр. 91-92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выбору)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№14 стр. 92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№16 стр. 93</w:t>
            </w:r>
          </w:p>
        </w:tc>
      </w:tr>
      <w:tr w:rsidR="00AF026F" w:rsidRPr="00AF026F" w:rsidTr="00F61F4A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Чертежник.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повторить 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исполнитель, формальный исполнитель, абсолютное и относительное смещение, вспомогательный алгоритм, процедура, конструкция повторения «повторить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раз»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Виртуальная лаборатория ««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§3.2(4)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§3.2(4)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РТ: №17, 18 (б), 19 (б, д, з)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стр. 94 - 97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Робот.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Роботом.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исполнитель, вспомогательный алгоритм, процедура, конструкция повторения «повторить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раз»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Виртуальная лаборатория ««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§3.3(1)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§3.3(1)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РТ: №21, 24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стр. 99</w:t>
            </w:r>
          </w:p>
        </w:tc>
      </w:tr>
      <w:tr w:rsidR="00AF026F" w:rsidRPr="00AF026F" w:rsidTr="00F61F4A">
        <w:trPr>
          <w:trHeight w:val="50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Робот.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«пока».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исполнитель, вспомогательный алгоритм, процедура, конструкция повторения «повторить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раз», цикл «пока», простые и составные условия</w:t>
            </w:r>
            <w:proofErr w:type="gramEnd"/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Виртуальная лаборатория ««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§3.3(2, 4)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§3.3(2, 4)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РТ: №28, 30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стр. 104</w:t>
            </w:r>
          </w:p>
        </w:tc>
      </w:tr>
      <w:tr w:rsidR="00AF026F" w:rsidRPr="00AF026F" w:rsidTr="00F61F4A">
        <w:trPr>
          <w:trHeight w:val="691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Робот.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Ветвление. 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исполнитель, вспомогательный алгоритм, процедура, конструкция повторения «повторить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n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раз», цикл «пока», простые и составные условия</w:t>
            </w:r>
            <w:proofErr w:type="gramEnd"/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Виртуальная лаборатория ««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»»</w:t>
            </w: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в среде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§3.3 (5)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§3.3 (5)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РТ: №36,37,38*</w:t>
            </w:r>
          </w:p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стр. 110-111</w:t>
            </w:r>
          </w:p>
        </w:tc>
      </w:tr>
      <w:tr w:rsidR="00AF026F" w:rsidRPr="00AF026F" w:rsidTr="00F61F4A">
        <w:trPr>
          <w:trHeight w:val="499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№4 по теме «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Алгоритмика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исполнитель, управление, алгоритм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Файлы для печати ПР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_1.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ПР2_2.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odt</w:t>
            </w:r>
            <w:proofErr w:type="spellEnd"/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1350"/>
          <w:jc w:val="center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проект. Практическая работа №12 «Итоговая работа».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7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анимации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026F" w:rsidRPr="00AF026F" w:rsidTr="00F61F4A">
        <w:trPr>
          <w:trHeight w:val="1125"/>
          <w:jc w:val="center"/>
        </w:trPr>
        <w:tc>
          <w:tcPr>
            <w:tcW w:w="6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проект. Практическая работа №12 «Итоговая работа».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</w:t>
            </w:r>
            <w:proofErr w:type="spellEnd"/>
          </w:p>
        </w:tc>
        <w:tc>
          <w:tcPr>
            <w:tcW w:w="22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анимации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026F" w:rsidRPr="00AF026F" w:rsidRDefault="00AF026F" w:rsidP="00AF026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shd w:val="clear" w:color="auto" w:fill="FFFFFF"/>
        <w:autoSpaceDE w:val="0"/>
        <w:autoSpaceDN w:val="0"/>
        <w:adjustRightInd w:val="0"/>
        <w:spacing w:after="0"/>
        <w:ind w:left="851" w:right="14"/>
        <w:jc w:val="center"/>
        <w:rPr>
          <w:rFonts w:ascii="Times New Roman" w:eastAsia="Times New Roman" w:hAnsi="Times New Roman" w:cs="Times New Roman"/>
          <w:i/>
          <w:color w:val="555555"/>
          <w:sz w:val="24"/>
          <w:szCs w:val="24"/>
          <w:u w:val="single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ПОЯСНИТЕЛЬНАЯ   ЗАПИСКА.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Настоящая программа составлена на основе «Примерной программы основного общего образования по информатике и ИКТ 2-11 классы» </w:t>
      </w:r>
      <w:proofErr w:type="spellStart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М.Бином</w:t>
      </w:r>
      <w:proofErr w:type="spellEnd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2007г. (утверждена приказом Минобразования Рос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сии от 09.03.04. № 1312). Ориентирована на использование учебника «Информатика 8 класс. Базовый курс.» </w:t>
      </w:r>
      <w:proofErr w:type="spellStart"/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И.Семакин</w:t>
      </w:r>
      <w:proofErr w:type="spellEnd"/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,  </w:t>
      </w:r>
      <w:proofErr w:type="spellStart"/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М.Бином</w:t>
      </w:r>
      <w:proofErr w:type="spellEnd"/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2010г. и рассчитана на изучение базового курса информатики и ИКТ 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учащимися 8 классов в течени</w:t>
      </w:r>
      <w:proofErr w:type="gramStart"/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</w:t>
      </w:r>
      <w:proofErr w:type="gramEnd"/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35 учебных часов (из расчета I час в неделю)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), 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том числе практические работы, практикумы, контрольные работы.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Про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грамма соответствует федеральному компоненту государственного стандарта основного общего образования по информатике и информационным технологиям.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Общая характеристика учебного предмета.</w:t>
      </w:r>
    </w:p>
    <w:p w:rsidR="00680F69" w:rsidRPr="00680F69" w:rsidRDefault="00680F69" w:rsidP="00680F69">
      <w:pPr>
        <w:shd w:val="clear" w:color="auto" w:fill="FFFFFF"/>
        <w:spacing w:after="0" w:line="274" w:lineRule="atLeast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Информатика – это наука о закономерностях протекания информационных процес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 xml:space="preserve">сов в системах различной природы, о методах, средствах и технологиях автоматизации </w:t>
      </w:r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информационных процессов. Она способствует формированию современного научного мировоззрения, развитию интеллектуальных способностей и познавательных интересов 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школьников; освоение базирующихся на этой науке информационных технологий необ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 xml:space="preserve">ходимых школьникам, как в самом образовательном процессе, так и в их повседневной и 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будущей жизни.</w:t>
      </w:r>
    </w:p>
    <w:p w:rsidR="00680F69" w:rsidRPr="00680F69" w:rsidRDefault="00680F69" w:rsidP="00680F69">
      <w:pPr>
        <w:shd w:val="clear" w:color="auto" w:fill="FFFFFF"/>
        <w:spacing w:after="0" w:line="274" w:lineRule="atLeast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Приоритетными объектами изучения в курсе информатики основной школы вы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 xml:space="preserve">ступают информационные процессы и информационные технологии. Теоретическая часть </w:t>
      </w:r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курса строится на основе раскрытия содержания информационной технологии решения 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задачи, через такие обобщающие понятия как: информационный процесс, информацион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ная модель и информационные основы управления.</w:t>
      </w:r>
    </w:p>
    <w:p w:rsidR="00680F69" w:rsidRPr="00680F69" w:rsidRDefault="00680F69" w:rsidP="00680F69">
      <w:pPr>
        <w:shd w:val="clear" w:color="auto" w:fill="FFFFFF"/>
        <w:spacing w:after="0" w:line="274" w:lineRule="atLeast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Практическая же часть курса направлена на освоение школьниками навыков ис</w:t>
      </w:r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  <w:t xml:space="preserve">пользования средств информационных технологий, являющееся значимым не только для формирования функциональной грамотности, социализации школьников, последующей 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деятельности выпускников, но и для повышения эффективности освоения других учебных 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предметов. 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Курс нацелен на формирование умений фиксировать информацию об окружающем </w:t>
      </w:r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мире; искать, анализировать, критически оценивать, отбирать информацию; организовы</w:t>
      </w:r>
      <w:r w:rsidRPr="00680F69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вать информацию; передавать информацию; проектировать объекты и процессы, планиро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 свои действия; создавать, реализовывать и корректировать планы.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Изучение информатики и информационных технологий в основной школе направлено на достижение следующих целей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1. 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освоение знаний,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составляющих основу научных представлений об информации, информационных процессах, системах, технологиях и моделях;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овладение умениями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работать с различными видами информации с помощью ПК и других средств информационных и коммуникационных технологий (ИКТ); организовывать собственную информационную деятельность и планировать ее результаты;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интересов, интеллектуальных и творческих способностей средствами ИКТ;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ответственного отношения к информации с учетом правовых и этических аспектов ее распространения; избирательного отношения к полученной информации;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выработка навыков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применения средств ИКТ в повседневной жизни, при выполнении индивидуальных и коллективных проектов, в учебной деятельности в дальнейшем освоении профессий, востребованных на рынке труда.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задачи программы:</w:t>
      </w:r>
    </w:p>
    <w:p w:rsidR="00680F69" w:rsidRPr="00680F69" w:rsidRDefault="00680F69" w:rsidP="00680F69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§        систематизировать подходы к изучению предмета;</w:t>
      </w:r>
    </w:p>
    <w:p w:rsidR="00680F69" w:rsidRPr="00680F69" w:rsidRDefault="00680F69" w:rsidP="00680F69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§        сформировать у учащихся единую систему понятий, связанных с созданием, получением, обработкой, интерпретацией и хранением информации;</w:t>
      </w:r>
    </w:p>
    <w:p w:rsidR="00680F69" w:rsidRPr="00680F69" w:rsidRDefault="00680F69" w:rsidP="00680F69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§        научить пользоваться распространенными прикладными пакетами;</w:t>
      </w:r>
    </w:p>
    <w:p w:rsidR="00680F69" w:rsidRPr="00680F69" w:rsidRDefault="00680F69" w:rsidP="00680F69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§        показать основные приемы эффективного использования информационных технологий;</w:t>
      </w:r>
    </w:p>
    <w:p w:rsidR="00680F69" w:rsidRPr="00680F69" w:rsidRDefault="00680F69" w:rsidP="00680F69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§        сформировать логические связи с другими предметами, входящими в курс среднего образования.</w:t>
      </w:r>
    </w:p>
    <w:p w:rsidR="00680F69" w:rsidRPr="00680F69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ТРЕБОВАНИЯ К ПОДГОТОВКЕ ШКОЛЬНИКОВ В ОБЛАСТИ ИНФОРМАТИКИ И ИНФОРМАЦИОННЫХ ТЕХНОЛОГИЙ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результате изучения информатики и ИКТ ученик должен: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Знать/понимать: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виды информационных процессов; примеры источников и приемников информации;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 единицы измерения количества и скорости передачи информации; </w:t>
      </w:r>
      <w:proofErr w:type="spellStart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принципдискретного</w:t>
      </w:r>
      <w:proofErr w:type="spellEnd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(цифрового) представления информации;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основные свойства алгоритма, типы алгоритмических конструкций: следование, ветвление, цикл; понятие вспомогательного алгоритма;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программный принцип работы ПК;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назначение и функции используемых информационных и коммуникационных технологий;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выполнять базовые операции над объектами, цепочками символов, числами, списками; проверять свойства этих объектов; выполнять и строить простые алгоритмы;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оперировать информационными объектами, используя графический интерфейс; открывать, именовать, сохранять объекты, архивировать и разархивировать информацию, пользоваться меню и окнами, справочной системой; предпринимать меры антивирусной безопасности;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оценивать числовые параметры информационных объектов и процессов: объем памяти, необходимый для хранения информации, скорость передачи информации;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создавать информационные объекты, в том числе: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  структурировать текст, используя нумерацию страниц, списки, ссылки, оглавления, проводить проверку правописания; использовать в тексте таблицы, изображения;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  создавать и использовать различные формы представления информации: формулы, графики, диаграммы, таблицы (в том числе динамические, электронные, в частности, в практических задачах), отходить от одного представления данных к другому;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  создавать рисунки, графические объекты с использованием основных операций графических редакторов, осуществлять простейшую обработку цифровых изображений;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  создавать записи в базе данных;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  создавать презентации на основе шаблонов;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6.   искать информацию с применением правил поиска (построения запросов) в базе данных, компьютерных сетях, некомпьютерных источников информации (справочниках и словарях, каталогах, библиотеках) при выполнении заданий и проектов по различным учебным дисциплинам;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пользоваться ПК и его периферийным оборудованием (принтером, сканером, модемом, мультимедийным проектором, цифровой камерой, цифровым датчиком); следовать требованиям техники безопасности, гигиены. Эргономики и ресурсосбережения при работе со средствами информационных и коммуникационных технологий;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</w:t>
      </w:r>
      <w:proofErr w:type="gramEnd"/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создания простейших моделей объектов и процессов в виде изображений и чертежей, динамических (электронных) таблиц, программ (в том числе в форме блок – схем);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проведения компьютерных экспериментов с использованием готовых моделей объектов и процессов;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создания информационных объектов, в том числе для оформления результатов учебной работы;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организации индивидуального информационно пространства, создания личных коллекций информационных объектов;</w:t>
      </w:r>
    </w:p>
    <w:p w:rsidR="00680F69" w:rsidRPr="00680F69" w:rsidRDefault="00680F69" w:rsidP="00680F69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передачи информации по телекоммуникационным каналам в учебной и личной переписке, использования информационных ресурсов общества с соблюдением соответствующих правовых и этических норм.</w:t>
      </w:r>
    </w:p>
    <w:p w:rsidR="00680F69" w:rsidRPr="00680F69" w:rsidRDefault="00680F69" w:rsidP="00680F69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курс призван обеспечить базовые знания учащихся, т.е. сформировать представления о сущности информации и информационных процессов, развить логическое мышление, являющееся необходимой частью научного взгляда на мир, познакомить уча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щихся с современными информационными технологиями.</w:t>
      </w:r>
    </w:p>
    <w:p w:rsidR="00680F69" w:rsidRPr="00680F69" w:rsidRDefault="00680F69" w:rsidP="00680F69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приобретают знания и умения работы на современных профессиональ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ПК и программных средствах. Приобретение информационной культуры обеспечива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ется изучением и работой с текстовым и графическим редактором, электронными табли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цами. СУБД, мультимедийными продуктами, средствами компьютерных телекоммуника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ций.</w:t>
      </w:r>
    </w:p>
    <w:p w:rsidR="00680F69" w:rsidRPr="00680F69" w:rsidRDefault="00680F69" w:rsidP="00680F69">
      <w:pPr>
        <w:shd w:val="clear" w:color="auto" w:fill="FFFFFF"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предполагается проведение практических работ, направленных на отработку отдельных технологических приемов.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проводится в ходе оценивания практических работ, практикумов, в виде контрольных работ по теоретическому материалу в конце каждого раздела курса. </w:t>
      </w:r>
    </w:p>
    <w:p w:rsidR="00680F69" w:rsidRPr="00680F69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80F69" w:rsidRPr="00680F69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КОНТРОЛЬ РЕЗУЛЬТАТОВ РЕАЛИЗАЦИИ УЧЕБНОЙ ПРОГРАММЫ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before="20"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Перечень практических работ: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before="20"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Практические работы: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1. Правила техники безопасности в кабинете информатики.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2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Соединение блоков и устройств компьютера, подключение внешних устройств, вклю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чение понимание сигналов о готовности и неполадке, получение информации о характери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стиках компьютера, выключение компьютера.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3.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Оперирование компьютерными информационными объектами в наглядно-графичес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кой форме (изучение элементов интерфейса используемой графической операционной си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стемы).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4.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Планирование собственного информационного пространства, создание папок в со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ответствии с планом, создание, именование, сохранение, перенос, удаление объектов, организация их семейств, сохранение информационных объектов на внешних носителях.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5.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Создание небольших текстовых документов посредством квалифицированного клави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атурного письма с использованием базовых средств текстовых редакторов.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6.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Форматирование текстовых документов (установка параметров страницы документа;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форматирование символов и абзацев; вставка колонтитулов и номеров страниц).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8.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Создание и форматирование списков.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9.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Вставка в документ таблицы, ее форматирование и заполнение данными.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10.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Создание изображения с помощью инструментов растрового графического редактора, Использование примитивов и шаблонов. Геометрические преобразования.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11.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Создание изображения с помощью инструментов векторного графического редактора. Использование примитивов и шаблонов. Конструирование графических объектов: выде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ление, объединение. Геометрические преобразования.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17.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Сканирование графических изображений.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18.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Создание презентации с использованием готовых шаблонов, подбор иллюстратив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ного материала, создание текста слайда.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19.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Демонстрация презентации. Использование микрофона и проектора.</w:t>
      </w:r>
    </w:p>
    <w:p w:rsidR="00680F69" w:rsidRPr="00680F69" w:rsidRDefault="00680F69" w:rsidP="00680F69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20.</w:t>
      </w:r>
      <w:r w:rsidRPr="00680F69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Запись изображений и звука с использованием различных устройств (цифровых фотоаппаратов и микроскопов, видеокамер, сканеров, магнитофонов).</w:t>
      </w:r>
    </w:p>
    <w:p w:rsidR="00680F69" w:rsidRPr="00680F69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p w:rsidR="00680F69" w:rsidRPr="00680F69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p w:rsidR="00680F69" w:rsidRPr="00F61F4A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p w:rsidR="00680F69" w:rsidRPr="00680F69" w:rsidRDefault="00680F69" w:rsidP="00680F69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ПЕРЕЧЕНЬ ЛИТЕРАТУРЫ И СРЕДСТВ ОБУЧЕНИЯ</w:t>
      </w:r>
    </w:p>
    <w:p w:rsidR="00680F69" w:rsidRPr="00680F69" w:rsidRDefault="00680F69" w:rsidP="00680F6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Учебно-методический комплект: </w:t>
      </w:r>
    </w:p>
    <w:p w:rsidR="00680F69" w:rsidRPr="00680F69" w:rsidRDefault="00680F69" w:rsidP="00680F69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851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для общеобразовательных школ. Информатика 2-11 классы. Москва Бином 2007.</w:t>
      </w:r>
    </w:p>
    <w:p w:rsidR="00680F69" w:rsidRPr="00680F69" w:rsidRDefault="00680F69" w:rsidP="00680F69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851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Семакин И.Г., Информатика и ИКТ, Базовый курс: Учебник для 8 класса. – М.:БИНОМ. Лаборатория знаний, 2010 </w:t>
      </w:r>
    </w:p>
    <w:p w:rsidR="00680F69" w:rsidRPr="00680F69" w:rsidRDefault="00680F69" w:rsidP="00680F69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851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Семакин И.Г., </w:t>
      </w:r>
      <w:proofErr w:type="spellStart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Залогова</w:t>
      </w:r>
      <w:proofErr w:type="spellEnd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Л.А., Русаков С.В., Шестакова Л.В. Информатика и ИКТ, Базовый курс: Учебник для 8 класса. – М.:БИНОМ. Лаборатория знаний, 2006. </w:t>
      </w:r>
    </w:p>
    <w:p w:rsidR="00680F69" w:rsidRPr="00680F69" w:rsidRDefault="00680F69" w:rsidP="00680F69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851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Семакин И.Г., </w:t>
      </w:r>
      <w:proofErr w:type="spellStart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Залогова</w:t>
      </w:r>
      <w:proofErr w:type="spellEnd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Л.А., Русаков С.В., Шестакова Л.В. Информатика и ИКТ, Базовый курс: Учебник для 9 класса. – М.:БИНОМ. Лаборатория знаний, 2006. </w:t>
      </w:r>
    </w:p>
    <w:p w:rsidR="00680F69" w:rsidRPr="00680F69" w:rsidRDefault="00680F69" w:rsidP="00680F69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851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Задачник-практикум по информатике: Учебное пособие для средней школы/Под редакцией И.Г. Семакина, Е.К. </w:t>
      </w:r>
      <w:proofErr w:type="spellStart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Хеннера</w:t>
      </w:r>
      <w:proofErr w:type="spellEnd"/>
      <w:proofErr w:type="gramStart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,. – </w:t>
      </w:r>
      <w:proofErr w:type="gramEnd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М.:БИНОМ. Лаборатория знаний, 2006 </w:t>
      </w:r>
    </w:p>
    <w:p w:rsidR="00680F69" w:rsidRPr="00680F69" w:rsidRDefault="00680F69" w:rsidP="00680F69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851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Семаким</w:t>
      </w:r>
      <w:proofErr w:type="spellEnd"/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И.Г. Шеина Т.Ю. Преподавание базового курса информатики в средней школе: Методическое пособие. – М.:БИНОМ. Лаборатория знаний, 2005 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before="20" w:after="120" w:line="240" w:lineRule="auto"/>
        <w:ind w:left="8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 средств ИКТ, необходимых для реализации программы.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before="20" w:after="12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ЦОР</w:t>
      </w:r>
      <w:proofErr w:type="gramStart"/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.</w:t>
      </w:r>
      <w:proofErr w:type="gramEnd"/>
      <w:r w:rsidRPr="00680F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СД диск «Информатика и ИКТ» </w:t>
      </w:r>
      <w:proofErr w:type="spellStart"/>
      <w:r w:rsidRPr="00680F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Л.Л.Босова</w:t>
      </w:r>
      <w:proofErr w:type="spellEnd"/>
      <w:r w:rsidRPr="00680F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СД диск «Мир информатики,3-4 год обучения»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before="20" w:after="120" w:line="240" w:lineRule="auto"/>
        <w:ind w:left="8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Аппаратные средства.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• Компьютер - </w:t>
      </w:r>
      <w:r w:rsidRPr="00680F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универсальное устройство обработки информации; основная конфигурация современного компьютера обеспечивает учащемуся мультимедиа- возможности: видео- изображение, качественный стереозвук в наушниках, речевой ввод с микрофона и др.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• Проектор, </w:t>
      </w:r>
      <w:r w:rsidRPr="00680F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подсоединяемый к компьютеру, видеомагнитофону, микроскопу и т.п.; технологический элемент новой грамотности - радикально повышает: уровень наглядности в работе учителя, возможность для учащихся представлять резульпаты своей работы всему классу, эффективность организационных и административных выступлений.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• Принтер -</w:t>
      </w:r>
      <w:r w:rsidRPr="00680F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позволяет фиксировать на бумаге информацию, найденную</w:t>
      </w:r>
      <w:r w:rsidRPr="00680F6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 </w:t>
      </w:r>
      <w:r w:rsidRPr="00680F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и созданную учащимися или учителем. Для многих школьных применений необходим или желателен цветной принтер. В некоторых ситуациях очень желательно использование бумаги и изображения большого формата.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•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Телекоммуникационный блок, устройства, обеспечивающие подключение к сети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дают доступ к российским и мировым информационным ресурсам, позволяют вести пере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писку с другими школами.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•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Устройства вывода звуковой информации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колонки, наушники для индивидуальной работы со звуковой информацией, громкоговорители с оконечным усилителем для озвучи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вания всего класса.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•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Устройства для ручного ввода текстовой информации и манипулирования экранными объектами —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клавиатура и мышь (и разнообразные устройства аналогичного назначе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ния). Особую роль специальные модификации этих устройств играют для учащихся с проблемами двигательного характера, например, с ДЦП.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•</w:t>
      </w: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Устройства для записи (ввода) визуальной и звуковой информации: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сканер; фотоаппа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рат; видеокамера — дают возмож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непосредственно включать в учебный процесс информационные образы окру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жающего мира. В комплект с наушниками часто входит индивидуальный микрофон для ввода речи учащегося.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680F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Программные средства.</w:t>
      </w:r>
    </w:p>
    <w:p w:rsidR="00680F69" w:rsidRPr="00680F69" w:rsidRDefault="00680F69" w:rsidP="00680F69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before="20"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Операционная система.</w:t>
      </w:r>
      <w:r w:rsidRPr="00680F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•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Файловый менеджер (в составе операционной системы или др.).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•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Антивирусная программа.</w:t>
      </w:r>
      <w:r w:rsidRPr="00680F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•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Программа-архиватор.</w:t>
      </w:r>
      <w:r w:rsidRPr="00680F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•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Клавиатурный тренажер.</w:t>
      </w:r>
    </w:p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F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•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</w:t>
      </w:r>
      <w:r w:rsidRPr="00680F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тронные таблицы.</w:t>
      </w:r>
    </w:p>
    <w:p w:rsidR="00680F69" w:rsidRPr="00680F69" w:rsidRDefault="00680F69" w:rsidP="00680F69">
      <w:pPr>
        <w:keepNext/>
        <w:spacing w:before="240" w:after="60" w:line="360" w:lineRule="auto"/>
        <w:jc w:val="center"/>
        <w:outlineLvl w:val="2"/>
        <w:rPr>
          <w:rFonts w:ascii="Arial" w:eastAsia="Times New Roman" w:hAnsi="Arial" w:cs="Arial"/>
          <w:b/>
          <w:bCs/>
          <w:sz w:val="26"/>
          <w:szCs w:val="26"/>
          <w:lang w:eastAsia="ru-RU"/>
        </w:rPr>
      </w:pPr>
    </w:p>
    <w:p w:rsidR="00680F69" w:rsidRPr="00680F69" w:rsidRDefault="00680F69" w:rsidP="00680F69">
      <w:pPr>
        <w:keepNext/>
        <w:spacing w:before="240" w:after="60" w:line="360" w:lineRule="auto"/>
        <w:jc w:val="center"/>
        <w:outlineLvl w:val="2"/>
        <w:rPr>
          <w:rFonts w:ascii="Arial" w:eastAsia="Times New Roman" w:hAnsi="Arial" w:cs="Arial"/>
          <w:b/>
          <w:bCs/>
          <w:sz w:val="26"/>
          <w:szCs w:val="26"/>
          <w:lang w:eastAsia="ru-RU"/>
        </w:rPr>
      </w:pPr>
      <w:r w:rsidRPr="00680F69">
        <w:rPr>
          <w:rFonts w:ascii="Arial" w:eastAsia="Times New Roman" w:hAnsi="Arial" w:cs="Arial"/>
          <w:b/>
          <w:bCs/>
          <w:sz w:val="26"/>
          <w:szCs w:val="26"/>
          <w:lang w:eastAsia="ru-RU"/>
        </w:rPr>
        <w:t>Календарно-тематическое планирование 8 класс.</w:t>
      </w:r>
    </w:p>
    <w:tbl>
      <w:tblPr>
        <w:tblW w:w="1548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3827"/>
        <w:gridCol w:w="1559"/>
        <w:gridCol w:w="1701"/>
        <w:gridCol w:w="1843"/>
        <w:gridCol w:w="2801"/>
        <w:gridCol w:w="1168"/>
        <w:gridCol w:w="958"/>
        <w:gridCol w:w="1027"/>
      </w:tblGrid>
      <w:tr w:rsidR="00680F69" w:rsidRPr="00680F69" w:rsidTr="00F61F4A">
        <w:tc>
          <w:tcPr>
            <w:tcW w:w="602" w:type="dxa"/>
            <w:vMerge w:val="restart"/>
            <w:shd w:val="clear" w:color="auto" w:fill="auto"/>
          </w:tcPr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 урока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Тип урока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Виды учебной деятельности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Виды контроля</w:t>
            </w:r>
          </w:p>
        </w:tc>
        <w:tc>
          <w:tcPr>
            <w:tcW w:w="2801" w:type="dxa"/>
            <w:vMerge w:val="restart"/>
            <w:shd w:val="clear" w:color="auto" w:fill="auto"/>
          </w:tcPr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Планируемые результаты  освоения материала </w:t>
            </w:r>
          </w:p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68" w:type="dxa"/>
            <w:vMerge w:val="restart"/>
            <w:shd w:val="clear" w:color="auto" w:fill="auto"/>
          </w:tcPr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Домашнее задание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680F69" w:rsidRPr="00680F69" w:rsidRDefault="00680F69" w:rsidP="00680F69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 проведения</w:t>
            </w:r>
          </w:p>
        </w:tc>
      </w:tr>
      <w:tr w:rsidR="00680F69" w:rsidRPr="00680F69" w:rsidTr="00F61F4A">
        <w:trPr>
          <w:trHeight w:val="583"/>
        </w:trPr>
        <w:tc>
          <w:tcPr>
            <w:tcW w:w="602" w:type="dxa"/>
            <w:vMerge/>
            <w:shd w:val="clear" w:color="auto" w:fill="auto"/>
          </w:tcPr>
          <w:p w:rsidR="00680F69" w:rsidRPr="00680F69" w:rsidRDefault="00680F69" w:rsidP="00680F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680F69" w:rsidRPr="00680F69" w:rsidRDefault="00680F69" w:rsidP="00680F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80F69" w:rsidRPr="00680F69" w:rsidRDefault="00680F69" w:rsidP="00680F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80F69" w:rsidRPr="00680F69" w:rsidRDefault="00680F69" w:rsidP="00680F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680F69" w:rsidRPr="00680F69" w:rsidRDefault="00680F69" w:rsidP="00680F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01" w:type="dxa"/>
            <w:vMerge/>
            <w:shd w:val="clear" w:color="auto" w:fill="auto"/>
          </w:tcPr>
          <w:p w:rsidR="00680F69" w:rsidRPr="00680F69" w:rsidRDefault="00680F69" w:rsidP="00680F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68" w:type="dxa"/>
            <w:vMerge/>
            <w:shd w:val="clear" w:color="auto" w:fill="auto"/>
          </w:tcPr>
          <w:p w:rsidR="00680F69" w:rsidRPr="00680F69" w:rsidRDefault="00680F69" w:rsidP="00680F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  <w:shd w:val="clear" w:color="auto" w:fill="auto"/>
          </w:tcPr>
          <w:p w:rsidR="00680F69" w:rsidRPr="00680F69" w:rsidRDefault="00680F69" w:rsidP="00680F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1027" w:type="dxa"/>
            <w:shd w:val="clear" w:color="auto" w:fill="auto"/>
          </w:tcPr>
          <w:p w:rsidR="00680F69" w:rsidRPr="00680F69" w:rsidRDefault="00680F69" w:rsidP="00680F6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Фак</w:t>
            </w:r>
          </w:p>
        </w:tc>
      </w:tr>
      <w:tr w:rsidR="00680F69" w:rsidRPr="00680F69" w:rsidTr="00F61F4A">
        <w:trPr>
          <w:trHeight w:val="320"/>
        </w:trPr>
        <w:tc>
          <w:tcPr>
            <w:tcW w:w="15486" w:type="dxa"/>
            <w:gridSpan w:val="9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1четверть-8 часов</w:t>
            </w: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8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6"/>
      </w:tblGrid>
      <w:tr w:rsidR="00680F69" w:rsidRPr="00680F69" w:rsidTr="00F61F4A">
        <w:tc>
          <w:tcPr>
            <w:tcW w:w="15486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lang w:eastAsia="ru-RU"/>
              </w:rPr>
              <w:t>Представление информации. Информация и информационные процессы (4 часа)</w:t>
            </w: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827"/>
        <w:gridCol w:w="1559"/>
        <w:gridCol w:w="1701"/>
        <w:gridCol w:w="1843"/>
        <w:gridCol w:w="2835"/>
        <w:gridCol w:w="1134"/>
        <w:gridCol w:w="992"/>
        <w:gridCol w:w="992"/>
      </w:tblGrid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Техника безопасности и организация рабочего места.</w:t>
            </w:r>
          </w:p>
          <w:p w:rsidR="00680F69" w:rsidRPr="00680F69" w:rsidRDefault="00680F69" w:rsidP="00680F69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Информация, информационные объекты различных видов.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Язык как способ представления информации: естественные и формальные языки. Роль информации в жизни человека.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Урок-лекция.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Экспресс-опрос</w:t>
            </w:r>
          </w:p>
          <w:p w:rsidR="00680F69" w:rsidRPr="00680F69" w:rsidRDefault="00680F69" w:rsidP="00680F69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(тестирование)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должны знать: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Определение информации и информационных процессов, единицы измерения информации. Что такое СС, позиционные и </w:t>
            </w:r>
            <w:proofErr w:type="spellStart"/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непозицион</w:t>
            </w:r>
            <w:proofErr w:type="spell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ные</w:t>
            </w:r>
            <w:proofErr w:type="spellEnd"/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Уметь: приводить примеры информационных  процессов, сообщений, измерять инф объем текста, переводить числа из разных СС, выполнять </w:t>
            </w:r>
            <w:proofErr w:type="spell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ариф</w:t>
            </w:r>
            <w:proofErr w:type="spell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операции.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Информационные процессы.</w:t>
            </w:r>
            <w:r w:rsidRPr="00680F69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 xml:space="preserve"> </w:t>
            </w: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Информационные процессы: хранение, передача и обработка информации.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№1 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Фиксация аудио- и видео информации, наблюдений, измерений, относящихся к объектам и событиям окружающего мира, использование для этого цифровых камер и устройств звукозаписи.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blPrEx>
          <w:tblLook w:val="04A0" w:firstRow="1" w:lastRow="0" w:firstColumn="1" w:lastColumn="0" w:noHBand="0" w:noVBand="1"/>
        </w:tblPrEx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left="69" w:firstLine="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Формализация описания реальных объектов и процессов, примеры моделирования объектов и процессов, в том числе – компьютерного.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Тестирование. Уплотненный  фронтальный опрос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Понятие количества информации: различные подходы. Единицы измерения информации. 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left="69" w:firstLine="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Управление, обратная связь. Основные этапы развития средств информационных технологий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 проверки знаний и умений.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Контрольная работа №1 по теории 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1"/>
      </w:tblGrid>
      <w:tr w:rsidR="00680F69" w:rsidRPr="00680F69" w:rsidTr="00F61F4A">
        <w:tc>
          <w:tcPr>
            <w:tcW w:w="15451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lang w:eastAsia="ru-RU"/>
              </w:rPr>
              <w:t>Компьютер как универсальное устройство обработки информации (4 часа)</w:t>
            </w: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1559"/>
        <w:gridCol w:w="1701"/>
        <w:gridCol w:w="1843"/>
        <w:gridCol w:w="2835"/>
        <w:gridCol w:w="1134"/>
        <w:gridCol w:w="992"/>
        <w:gridCol w:w="992"/>
      </w:tblGrid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Основные компоненты компьютера и их функции.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№2 Соединение блоков и устройств компьютера, подключение внешних устройств, включение понимание сигналов о готовности и неполадке, получение информации о характеристиках компьютера, выключение компьютера. Использование различных носителей информации, расходных материалов.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Экспресс-контроль.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должны знать: правила ТБ, устройство ЭВМ, основные характеристики. Сущность программного управления, принципы организации информации на дисках.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Уметь: включать, выключать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к-р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Пользоваться клавиатурой, ориентироваться в типовом интерфейсе, выполнять основные операции с файлами.</w:t>
            </w: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Командное взаимодействие пользователя с компьютером, графический интерфейс пользователя. Гигиенические, эргономические и технические условия безопасной эксплуатации средств ИКТ. </w:t>
            </w:r>
          </w:p>
          <w:p w:rsidR="00680F69" w:rsidRPr="00680F69" w:rsidRDefault="00680F69" w:rsidP="00680F69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lang w:eastAsia="ru-RU"/>
              </w:rPr>
              <w:t>Создание, именование, сохранение, удаление объектов, организация их семейств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  <w:p w:rsidR="00680F69" w:rsidRPr="00680F69" w:rsidRDefault="00680F69" w:rsidP="00680F69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№3Оперирование компьютерными информационными объектами в наглядно-графической форме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Комбини-рованный</w:t>
            </w:r>
            <w:proofErr w:type="spellEnd"/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урок.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Тестирование.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left="-1" w:right="113" w:firstLine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Программный принцип работы компьютера. Программное обеспечение, его структура. Операционная система.</w:t>
            </w:r>
          </w:p>
          <w:p w:rsidR="00680F69" w:rsidRPr="00680F69" w:rsidRDefault="00680F69" w:rsidP="00680F69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Программное обеспечение общего назначения.</w:t>
            </w:r>
            <w:r w:rsidRPr="00680F6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proofErr w:type="spell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-ванный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урок.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Уплотненный фронтальный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blPrEx>
          <w:tblLook w:val="01E0" w:firstRow="1" w:lastRow="1" w:firstColumn="1" w:lastColumn="1" w:noHBand="0" w:noVBand="0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Данные и программы Представление о программировании. Гигиенические, эргономические и технические условия безопасной эксплуатации компьютера.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№4Планирование собственного информационного пространства, создание папок в соответствии с планом, создание, именование, сохранение, перенос, удаление объектов, организация их семейств, сохранение информационных объектов на внешних носителях.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работа по теории №2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1"/>
      </w:tblGrid>
      <w:tr w:rsidR="00680F69" w:rsidRPr="00680F69" w:rsidTr="00F61F4A">
        <w:tc>
          <w:tcPr>
            <w:tcW w:w="15451" w:type="dxa"/>
            <w:shd w:val="clear" w:color="auto" w:fill="E6E6E6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lang w:eastAsia="ru-RU"/>
              </w:rPr>
            </w:pP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II</w:t>
            </w:r>
            <w:r w:rsidRPr="00680F6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четверть (8 часов)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lang w:eastAsia="ru-RU"/>
              </w:rPr>
            </w:pPr>
          </w:p>
        </w:tc>
      </w:tr>
      <w:tr w:rsidR="00680F69" w:rsidRPr="00680F69" w:rsidTr="00F61F4A">
        <w:tc>
          <w:tcPr>
            <w:tcW w:w="15451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lang w:eastAsia="ru-RU"/>
              </w:rPr>
              <w:t>Тексты. Обработка текстовой информации (14 час)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8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1559"/>
        <w:gridCol w:w="1701"/>
        <w:gridCol w:w="1843"/>
        <w:gridCol w:w="2835"/>
        <w:gridCol w:w="1134"/>
        <w:gridCol w:w="992"/>
        <w:gridCol w:w="992"/>
      </w:tblGrid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ind w:left="5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оздание текста посредством квалифицированного клавиатурного письма с использованием базовых средств текстовых редакторов.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№5 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Знакомство с приемами квалифицированного клавиатурного письма, «слепой» десятипальцевый метод клавиатурного письма и приемы его освоения.</w:t>
            </w:r>
          </w:p>
          <w:p w:rsidR="00680F69" w:rsidRPr="00680F69" w:rsidRDefault="00680F69" w:rsidP="00680F69">
            <w:pPr>
              <w:spacing w:after="0" w:line="240" w:lineRule="auto"/>
              <w:ind w:left="5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Экспресс-контроль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Учащиеся должны знать: способы представления символьной информации, назначение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основные режимы работы ТР (ввод и редактирование, печать, поиск и замена, работа с файлами.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Уметь: набирать и редактировать текст, выполнять основные операции над текстом, сохранять текст.</w:t>
            </w: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Текстовый редактор. Создание и простейшее редактирование документов</w:t>
            </w: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№6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Создание небольших текстовых документов посредством квалифицированного клавиатурного письма с использованием базовых средств текстовых редакторов.</w:t>
            </w:r>
          </w:p>
          <w:p w:rsidR="00680F69" w:rsidRPr="00680F69" w:rsidRDefault="00680F69" w:rsidP="00680F69">
            <w:pPr>
              <w:spacing w:after="0" w:line="240" w:lineRule="auto"/>
              <w:ind w:left="5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Уплотненный фронтальный опрос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ind w:left="5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фрагментами текста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документов с использованием мастеров и шаблонов (визитная карточка, доклад, реферат).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Параметры шрифта, параметры абзаца.</w:t>
            </w:r>
          </w:p>
          <w:p w:rsidR="00680F69" w:rsidRPr="00680F69" w:rsidRDefault="00680F69" w:rsidP="00680F69">
            <w:pPr>
              <w:spacing w:after="0" w:line="240" w:lineRule="auto"/>
              <w:ind w:left="5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Выборочный контроль (с/р.)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текстовым редактором. Форматирование текстов.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Форматирование текстовых документов (установка параметров страницы  документа; форматирование символов и абзацев; вставка колонтитулов и номеров страниц).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Выборочный опрос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blPrEx>
          <w:tblLook w:val="01E0" w:firstRow="1" w:lastRow="1" w:firstColumn="1" w:lastColumn="1" w:noHBand="0" w:noVBand="0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Форматирование документа. Страница. Абзацы, ссылки, заголовки, оглавления. Выделение изменений.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закрепление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изученного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Тестирование.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мастеров и шаблонов текстового редактора Проверка правописания, словари.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Экспресс-контроль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Дополнительные возможности текстового редактора. Включение в текст диаграмм, формул.</w:t>
            </w: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Вставка в документ формул.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Уплотненный фронтальный опрос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Дополнительные возможности текстового редактора Включение в те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кст сп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исков, таблиц, изображений.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№9 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и форматирование списков.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Применение знаний и умений.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Выборочный контроль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1"/>
      </w:tblGrid>
      <w:tr w:rsidR="00680F69" w:rsidRPr="00680F69" w:rsidTr="00F61F4A">
        <w:tc>
          <w:tcPr>
            <w:tcW w:w="15451" w:type="dxa"/>
            <w:shd w:val="clear" w:color="auto" w:fill="E6E6E6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lang w:eastAsia="ru-RU"/>
              </w:rPr>
            </w:pP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III</w:t>
            </w:r>
            <w:r w:rsidRPr="00680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четверть (11 часов)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5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1559"/>
        <w:gridCol w:w="1701"/>
        <w:gridCol w:w="1843"/>
        <w:gridCol w:w="2835"/>
        <w:gridCol w:w="1134"/>
        <w:gridCol w:w="992"/>
        <w:gridCol w:w="992"/>
      </w:tblGrid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Дополнительные возможности текстового редактора. Включение в документ диаграмм и графических объектов. Печать текста.</w:t>
            </w: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№10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Вставка в документ таблицы, ее форматирование и заполнение данными.</w:t>
            </w:r>
          </w:p>
          <w:p w:rsidR="00680F69" w:rsidRPr="00680F69" w:rsidRDefault="00680F69" w:rsidP="00680F69">
            <w:pPr>
              <w:spacing w:after="0" w:line="240" w:lineRule="auto"/>
              <w:ind w:right="-76" w:firstLine="3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Лабораторно-практическая работа.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должны знать: способы представления символьной информации, назначение текстового, основные режимы работы текстового редактора (ввод и редактирование, печать, поиск и замена, работа с файлами.</w:t>
            </w:r>
            <w:proofErr w:type="gramEnd"/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Уметь: набирать и редактировать текст, выполнять основные операции над текстом, сохранять текст.</w:t>
            </w: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Редактирование документа. Проверка </w:t>
            </w:r>
            <w:proofErr w:type="spellStart"/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Орфо</w:t>
            </w:r>
            <w:proofErr w:type="spell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-графии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Запись и изменение выделений.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Тестирование.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Дополнительные возможности текстового редактора. Гипертекст. Создание закладок и ссылок. </w:t>
            </w:r>
            <w:r w:rsidRPr="00680F6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Планирование работы над текстом.</w:t>
            </w: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 Создание гипертекстового документа.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Системы перевода и распознания текстов.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№12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Перевод текста с использованием системы машинного перевода.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ind w:right="-11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Выборочный контроль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Примеры деловой переписки, учебной публикации (доклад, реферат).</w:t>
            </w: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№13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Сканирование и распознавание «бумажного» текстового документа.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работа по теории №3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Практикум: работа №1</w:t>
            </w: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«</w:t>
            </w: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и обработка комплексного информационного объекта в виде учебной публикации (отчет о работе, доклад, реферат, школьная газета)»</w:t>
            </w:r>
          </w:p>
          <w:p w:rsidR="00680F69" w:rsidRPr="00680F69" w:rsidRDefault="00680F69" w:rsidP="00680F69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80F69" w:rsidRPr="00680F69" w:rsidRDefault="00680F69" w:rsidP="00680F69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– практикум.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Применение знаний и умений 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Проверка выполнения работы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1"/>
      </w:tblGrid>
      <w:tr w:rsidR="00680F69" w:rsidRPr="00680F69" w:rsidTr="00F61F4A">
        <w:tc>
          <w:tcPr>
            <w:tcW w:w="15451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Рисунки и фотографии. Обработка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b/>
                <w:lang w:eastAsia="ru-RU"/>
              </w:rPr>
              <w:t>графической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680F69">
              <w:rPr>
                <w:rFonts w:ascii="Times New Roman" w:eastAsia="Times New Roman" w:hAnsi="Times New Roman" w:cs="Times New Roman"/>
                <w:b/>
                <w:lang w:eastAsia="ru-RU"/>
              </w:rPr>
              <w:t>информаии</w:t>
            </w:r>
            <w:proofErr w:type="spellEnd"/>
            <w:r w:rsidRPr="00680F69">
              <w:rPr>
                <w:rFonts w:ascii="Times New Roman" w:eastAsia="Times New Roman" w:hAnsi="Times New Roman" w:cs="Times New Roman"/>
                <w:b/>
                <w:lang w:eastAsia="ru-RU"/>
              </w:rPr>
              <w:t>. (4 часа)</w:t>
            </w: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1559"/>
        <w:gridCol w:w="1701"/>
        <w:gridCol w:w="1843"/>
        <w:gridCol w:w="2835"/>
        <w:gridCol w:w="1134"/>
        <w:gridCol w:w="992"/>
        <w:gridCol w:w="992"/>
      </w:tblGrid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Ввод изображений с помощью инструментов графического редактора, сканера, графического планшета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Компьютерная графика: растровая и векторная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№14 Создание изображения с помощью инструментов  растрового графического редактора. Использование примитивов и шаблонов. Геометрические преобразования. 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ознакомления с новым материалом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Учащиеся должны знать: способы представления графической информации, назначение ГР, основные режимы работы ГР.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Уметь: строить несложные изображения, сохранять рисунки на диски, выводить на печать.</w:t>
            </w: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Использование готовых графических объектов. Работа с графическими редакторами. Интерфейс графических редакторов.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№15 Создание  изображения с помощью инструментов  векторного графического редактора. Использование примитивов и шаблонов. Конструирование графических объектов: выделение, объединение. Геометрические преобразования. 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Тестирование. 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Геометрические и стилевые преобразования. Форматы графических файлов.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№16 Ввод изображений с помощью графической панели и сканера, использование готовых графических объектов. 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Лабораторно-практическая работа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Применение знаний и умений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Уплотненный фронтальный опрос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Использование примитивов и шаблонов.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№17 Сканирование графических изображений.</w:t>
            </w:r>
          </w:p>
          <w:p w:rsidR="00680F69" w:rsidRPr="00680F69" w:rsidRDefault="00680F69" w:rsidP="00680F69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Практикум: работа №2 «Создание графического объекта».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проверки и коррекции знаний и умений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работа.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работа  по теории №4</w:t>
            </w:r>
          </w:p>
        </w:tc>
        <w:tc>
          <w:tcPr>
            <w:tcW w:w="2835" w:type="dxa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1"/>
      </w:tblGrid>
      <w:tr w:rsidR="00680F69" w:rsidRPr="00680F69" w:rsidTr="00F61F4A">
        <w:tc>
          <w:tcPr>
            <w:tcW w:w="15451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lang w:eastAsia="ru-RU"/>
              </w:rPr>
              <w:t>Звуки и видеоизображения. Мультимедийные технологии (8 часов)</w:t>
            </w: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1559"/>
        <w:gridCol w:w="1701"/>
        <w:gridCol w:w="1843"/>
        <w:gridCol w:w="2835"/>
        <w:gridCol w:w="1134"/>
        <w:gridCol w:w="992"/>
        <w:gridCol w:w="992"/>
      </w:tblGrid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827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Понятие и области применения мультимедиа </w:t>
            </w:r>
            <w:r w:rsidRPr="00680F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 и монтаж.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тему.</w:t>
            </w:r>
          </w:p>
        </w:tc>
        <w:tc>
          <w:tcPr>
            <w:tcW w:w="1843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Фронтальный опрос</w:t>
            </w:r>
          </w:p>
        </w:tc>
        <w:tc>
          <w:tcPr>
            <w:tcW w:w="2835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1"/>
      </w:tblGrid>
      <w:tr w:rsidR="00680F69" w:rsidRPr="00680F69" w:rsidTr="00F61F4A">
        <w:tc>
          <w:tcPr>
            <w:tcW w:w="15451" w:type="dxa"/>
            <w:shd w:val="clear" w:color="auto" w:fill="E6E6E6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lang w:eastAsia="ru-RU"/>
              </w:rPr>
            </w:pP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IV</w:t>
            </w:r>
            <w:r w:rsidRPr="00680F6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четверть (8 часов)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  <w:lang w:eastAsia="ru-RU"/>
              </w:rPr>
            </w:pPr>
          </w:p>
        </w:tc>
      </w:tr>
    </w:tbl>
    <w:p w:rsidR="00680F69" w:rsidRP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701"/>
        <w:gridCol w:w="567"/>
        <w:gridCol w:w="1276"/>
        <w:gridCol w:w="283"/>
        <w:gridCol w:w="1701"/>
        <w:gridCol w:w="709"/>
        <w:gridCol w:w="1134"/>
        <w:gridCol w:w="142"/>
        <w:gridCol w:w="992"/>
        <w:gridCol w:w="992"/>
        <w:gridCol w:w="567"/>
        <w:gridCol w:w="1276"/>
        <w:gridCol w:w="992"/>
        <w:gridCol w:w="992"/>
      </w:tblGrid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простых анимационных графических объектов.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Тестирование.</w:t>
            </w:r>
          </w:p>
        </w:tc>
        <w:tc>
          <w:tcPr>
            <w:tcW w:w="2693" w:type="dxa"/>
            <w:gridSpan w:val="4"/>
            <w:vMerge w:val="restart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Учащиеся должны знать определение и назначение мультимедийных технологий. Правила создания компьютерных презентаций, технические приемы записи видеоинформации. 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создавать простейшие компьютерные презентации, вставлять объекты из других файлов. </w:t>
            </w:r>
          </w:p>
        </w:tc>
        <w:tc>
          <w:tcPr>
            <w:tcW w:w="1276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983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Создание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компьютерных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презентации. Дизайн презентации и макеты слайдов.  </w:t>
            </w: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№18 Создание презентации с использованием готовых шаблонов, подбор иллюстративного материала, создание текста слайда.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применения знаний и умений.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 Практическая работа.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Экспресс-контроль.</w:t>
            </w:r>
          </w:p>
        </w:tc>
        <w:tc>
          <w:tcPr>
            <w:tcW w:w="2693" w:type="dxa"/>
            <w:gridSpan w:val="4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1098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Запись изображений и звука с использованием различных устройств (цифровых фотоаппаратов и микроскопов, видеокамер, сканеров, магнитофонов); </w:t>
            </w:r>
            <w:r w:rsidRPr="00680F6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Композиция и монтаж.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№19 Демонстрация презентации. Использование микрофона и проектора.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ознакомления с новым материалом </w:t>
            </w:r>
          </w:p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Лабораторно-практическая работа.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Экспресс-контроль</w:t>
            </w:r>
          </w:p>
        </w:tc>
        <w:tc>
          <w:tcPr>
            <w:tcW w:w="2693" w:type="dxa"/>
            <w:gridSpan w:val="4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Технические приемы записи текстов, (в том числе с использованием сканера и программ распознавания)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– практикум.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Фронтальный опрос.</w:t>
            </w:r>
          </w:p>
        </w:tc>
        <w:tc>
          <w:tcPr>
            <w:tcW w:w="2693" w:type="dxa"/>
            <w:gridSpan w:val="4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Технические приемы записи звуковой информации, музыки.</w:t>
            </w:r>
            <w:r w:rsidRPr="00680F6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Использование простых анимационных графических объектов.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20 Запись изображений и звука с использованием различных устройств (цифровых фотоаппаратов и микроскопов, видеокамер, сканеров, магнитофонов).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– практикум.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Творческая работа Практическая работа.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</w:t>
            </w:r>
            <w:proofErr w:type="spell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Работа.</w:t>
            </w:r>
          </w:p>
        </w:tc>
        <w:tc>
          <w:tcPr>
            <w:tcW w:w="2693" w:type="dxa"/>
            <w:gridSpan w:val="4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Технические приемы записи таблиц результатов измерений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21 Запись музыки (в том числе с использованием музыкальной клавиатуры). </w:t>
            </w:r>
          </w:p>
          <w:p w:rsidR="00680F69" w:rsidRPr="00680F69" w:rsidRDefault="00680F69" w:rsidP="00680F69">
            <w:pPr>
              <w:spacing w:after="0" w:line="240" w:lineRule="auto"/>
              <w:ind w:right="-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– практикум.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 Практическая работа.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Фронтальный опрос.</w:t>
            </w:r>
          </w:p>
        </w:tc>
        <w:tc>
          <w:tcPr>
            <w:tcW w:w="2693" w:type="dxa"/>
            <w:gridSpan w:val="4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Создание и обработка комплексного информационного объекта в виде презентации. </w:t>
            </w:r>
          </w:p>
          <w:p w:rsidR="00680F69" w:rsidRPr="00680F69" w:rsidRDefault="00680F69" w:rsidP="00680F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22 Обработка материала, монтаж информационного объекта.</w:t>
            </w:r>
          </w:p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– практикум.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 деятельность Практическая работа.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</w:t>
            </w:r>
            <w:proofErr w:type="spellEnd"/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Работа.</w:t>
            </w:r>
          </w:p>
        </w:tc>
        <w:tc>
          <w:tcPr>
            <w:tcW w:w="2693" w:type="dxa"/>
            <w:gridSpan w:val="4"/>
            <w:vMerge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0F69" w:rsidRPr="00680F69" w:rsidTr="00F61F4A">
        <w:trPr>
          <w:gridAfter w:val="4"/>
          <w:wAfter w:w="3827" w:type="dxa"/>
          <w:trHeight w:val="427"/>
        </w:trPr>
        <w:tc>
          <w:tcPr>
            <w:tcW w:w="568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559" w:type="dxa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проверки знаний и умений</w:t>
            </w:r>
          </w:p>
        </w:tc>
        <w:tc>
          <w:tcPr>
            <w:tcW w:w="1701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Проектная деятельность Практическая работа.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680F69" w:rsidRPr="00680F69" w:rsidRDefault="00680F69" w:rsidP="00680F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F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Защита проекта.</w:t>
            </w:r>
          </w:p>
        </w:tc>
        <w:tc>
          <w:tcPr>
            <w:tcW w:w="2693" w:type="dxa"/>
            <w:gridSpan w:val="3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680F69" w:rsidRPr="00680F69" w:rsidRDefault="00680F69" w:rsidP="00680F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Times New Roman"/>
          <w:spacing w:val="20"/>
          <w:sz w:val="28"/>
          <w:szCs w:val="24"/>
          <w:lang w:val="en-US" w:eastAsia="ru-RU"/>
        </w:rPr>
      </w:pPr>
    </w:p>
    <w:p w:rsidR="00680F69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Times New Roman"/>
          <w:spacing w:val="20"/>
          <w:sz w:val="28"/>
          <w:szCs w:val="24"/>
          <w:lang w:val="en-US" w:eastAsia="ru-RU"/>
        </w:rPr>
      </w:pPr>
    </w:p>
    <w:p w:rsidR="00AF026F" w:rsidRPr="00AF026F" w:rsidRDefault="00680F69" w:rsidP="00680F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Arial" w:eastAsia="Times New Roman" w:hAnsi="Arial" w:cs="Times New Roman"/>
          <w:spacing w:val="20"/>
          <w:sz w:val="28"/>
          <w:szCs w:val="24"/>
          <w:lang w:val="en-US" w:eastAsia="ru-RU"/>
        </w:rPr>
        <w:t xml:space="preserve">                                                   </w:t>
      </w:r>
      <w:r w:rsidR="00AF026F" w:rsidRPr="00AF02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 рабочая  учебная программа  базового курса «Информатика» для 9 класса  средней общеобразовательной школы составлена на основе 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года, примерной программы (полного) общего образования по информатике и информационным  технологиям  (базовый уровень)  опубликованной  в сборнике программ для общеобразовательных учреждений  («Программы для общеобразовательных учреждений:</w:t>
      </w:r>
      <w:proofErr w:type="gram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Информатика. 2-11 классы» -2-е издание, исправленное и дополненное. М.: БИНОМ.  Лаборатория  знаний, 2007 года и учебника «Информатика 9 класс. Базовый уровень » И. Семакин М.: БИНОМ.  </w:t>
      </w: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Лаборатория  знаний, 2007 года).</w:t>
      </w:r>
      <w:proofErr w:type="gramEnd"/>
    </w:p>
    <w:p w:rsidR="00AF026F" w:rsidRPr="00AF026F" w:rsidRDefault="00AF026F" w:rsidP="00AF026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задачей курса является подготовка учащихся на уровне требований, предъявляемых Обязательным минимумом содержания образования по информатике.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 – это наука о закономерностях протекания информационных процессов в системах различной природы, о методах, средствах и технологиях автоматизации информационных процессов. Она способствует формированию современного научного мировоззрения, развитию интеллектуальных способностей и познавательных интересов  школьников; освоение базирующихся на этой науке информационных технологий необходимых школьникам, как в самом образовательном процессе, так и в их повседневной и будущей жизни.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Приоритетными объектами изучения в курсе информатики основной школы выступают  информационные процессы и информационные технологии. Теоретическая часть курса строится на основе раскрытия  содержания  информационной технологии решения задачи, через такие обобщающие понятия как: информационный процесс, информационная модель и информационные основы управления.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же часть курса направлена на освоение школьниками навыков использования средств информационных технологий, являющееся значимым не только для формирования функциональной грамотности, социализации школьников, последующей деятельности выпускников, но и для повышения эффективности освоения других учебных предметов. В связи с этим, а также для повышения мотивации, эффективности всего учебного процесса, последовательность изучения и структуризация материала построены таким образом, чтобы как можно раньше начать применение возможно более широкого спектра информационных технологий для решения значимых для школьников задач. 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Ряд важных понятий и видов деятельности курса формируется вне зависимости от средств информационных технологий, некоторые – в комбинации «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безмашинных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и «электронных» сред. Так, например, понятие «информация» первоначально вводится безотносительно к технологической среде, но сразу получает подкрепление в практической работе по записи изображения и звука. Вслед за этим идут практические вопросы обработки информации на компьютере, обогащаются представления учащихся о различных видах информационных объектов (текстах, графики и пр.).  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знакомства с информационными технологиями обработки текстовой и графической информации в явной форме возникает еще одно важное понятие информатики – дискретизация. К этому моменту учащиеся уже достаточно подготовлены к усвоению общей идеи о дискретном представлении информации и описании (моделировании) окружающего нас мира. Динамические таблицы и базы данных как компьютерные инструменты, требующие  относительно высокого уровня подготовки уже для начала работы с ними, рассматриваются во второй части курса.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важнейших понятий курса информатики и информационных технологий основной школы является понятие алгоритма. Для записи алгоритмов используются формальные языки блок-схем и структурного программирования. С самого начала работа с алгоритмами поддерживается компьютером. 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понятие информационной модели рассматривается в контексте компьютерного моделирования  и используется при анализе различных объектов и процессов.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Понятия управления и обратной связи вводятся в контексте работы с компьютером, но переносятся и в более широкий контекст социальных, технологических и биологических систем. 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последних разделах курса изучаются телекоммуникационные технологии и технологи коллективной проектной деятельности с применением ИКТ.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нацелен на формирование умений фиксировать информацию об окружающем мире; искать, анализировать, критически оценивать, отбирать информацию; организовывать информацию; передавать информацию; проектировать объекты и процессы, планировать свои действия;  создавать, реализовывать и корректировать планы.</w:t>
      </w:r>
    </w:p>
    <w:p w:rsidR="00AF026F" w:rsidRPr="00AF026F" w:rsidRDefault="00AF026F" w:rsidP="00AF026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предполагается проведение непродолжительных практических работ (20-25 мин), направленных на отработку отдельных технологических приемов, и практикумов – интегрированных практических работ, ориентированных на получение целостного содержательного результата, осмысленного и интересного для учащихся. Содержание теоретической и практической компонент курса информатики основной школы должно быть в соотношении 50х50. При выполнении работ практикума предполагается использование актуального содержательного материала и заданий из  других предметных областей. Как правило, такие работы рассчитаны на несколько учебных часов. Часть практической работы (прежде всего подготовительный этап, не требующий использования средств информационных и коммуникационных технологий) может быть включена в домашнюю работу учащихся, в проектную деятельность; работа может быть разбита на части и осуществляться в течение нескольких недель. Объем работы может быть увеличен за счет использования школьного компонента и интеграции с другими предметами. 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Информационные процессы и информационные технологии являются сегодня приоритетными объектами изучения на всех ступенях школьного курса информатики. Одним из наиболее актуальных направлений информатизации образования является развитие содержания и методики обучения информатике, информационным и коммуникационным технологиям в системе непрерывного образования в условиях информатизации и массовой коммуникации современного общества. В соответствии со структурой школьного образования вообще (начальная, основная и профильная школы), сегодня выстраивается многоуровневая структура предмета «Информатики и </w:t>
      </w: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», который рассматривается как систематический курс, непрерывно развивающий знания школьников в области информатики и информационно – коммуникационных технологий.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 предназначением образовательной области «Информатика» на </w:t>
      </w:r>
      <w:r w:rsidRPr="00AF026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ступени обучения   базового  уровня являются получение школьниками представление о сущности информационных процессов,  рассматривать примеры передачи, хранения и обработки информации в деятельности человека, живой природе и технике, классификация информации, выделять общее и особенное, устанавливать связи, сравнивать, проводить аналогии и т.д. Это помогает ребенку осмысленно видеть окружающий мир, более успешно в нем ориентироваться, формировать основы научного мировоззрения.</w:t>
      </w:r>
    </w:p>
    <w:p w:rsidR="00AF026F" w:rsidRPr="00AF026F" w:rsidRDefault="00AF026F" w:rsidP="00AF026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рассчитана на 68 часов.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часов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Всего 68 часов; в неделю 2 часа.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Цели</w:t>
      </w:r>
    </w:p>
    <w:p w:rsidR="00AF026F" w:rsidRPr="00AF026F" w:rsidRDefault="00AF026F" w:rsidP="00AF026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Изучение информатики и информационных технологий в основной школе направлено на достижение следующих целей:</w:t>
      </w:r>
    </w:p>
    <w:p w:rsidR="00AF026F" w:rsidRPr="00AF026F" w:rsidRDefault="00AF026F" w:rsidP="00AF026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освоение знаний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составляющих основу научных представлений об информации, информационных процессах, системах, технологиях и моделях;</w:t>
      </w:r>
    </w:p>
    <w:p w:rsidR="00AF026F" w:rsidRPr="00AF026F" w:rsidRDefault="00AF026F" w:rsidP="00AF026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умениями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работать с различными видами информации с помощью компьютера и других средств информационных и коммуникационных технологий (ИКТ), организовывать собственную информационную деятельность и планировать ее результаты;</w:t>
      </w:r>
    </w:p>
    <w:p w:rsidR="00AF026F" w:rsidRPr="00AF026F" w:rsidRDefault="00AF026F" w:rsidP="00AF026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развитие 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познавательных интересов, интеллектуальных и творческих способностей средствами ИКТ;</w:t>
      </w:r>
    </w:p>
    <w:p w:rsidR="00AF026F" w:rsidRPr="00AF026F" w:rsidRDefault="00AF026F" w:rsidP="00AF026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воспитание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ответственного отношения к информации с учетом правовых и этических аспектов ее распространения; избирательного отношения к полученной информации;</w:t>
      </w:r>
    </w:p>
    <w:p w:rsidR="00AF026F" w:rsidRPr="00AF026F" w:rsidRDefault="00AF026F" w:rsidP="00AF026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выработка навыков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подготовки (Результаты обучения)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результате изучения информатики и информационных технологий ученик должен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знать/понимать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информационных процессов; примеры источников и приемников информации;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свойства алгоритма, типы алгоритмических конструкций: следование, ветвление, цикл; понятие вспомогательного алгоритма; 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назначение и функции используемых информационных и коммуникационных технологий; 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базовые операции над объектами: цепочками символов, числами, списками, деревьями; проверять свойства этих объектов; выполнять и строить простые алгоритмы;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оперировать информационными объектами, используя графический интерфейс: открывать, именовать, сохранять объекты, архивировать и разархивировать информацию, пользоваться меню и окнами, справочной системой; предпринимать меры антивирусной безопасности;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числовые параметры информационных объектов и процессов: объем памяти, необходимый для хранения информации; скорость передачи информации;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информационные объекты, в том числе: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создавать и использовать различные формы представления информации: формулы, графики, диаграммы, таблицы (в том числе динамические, электронные, в частности – в практических задачах), переходить от одного представления данных к другому;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создавать рисунки, чертежи, графические представления реального объекта, в частности, в процессе проектирования с использованием основных операций графических редакторов, учебных систем автоматизированного проектирования; осуществлять простейшую обработку цифровых изображений;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создавать записи в базе данных;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создавать презентации на основе шаблонов;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искать информацию с применением правил поиска (построения запросов) в базах данных, компьютерных сетях, некомпьютерных источниках информации (справочниках и словарях, каталогах, библиотеках) при выполнении заданий и проектов по различным учебным дисциплинам; 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пользоваться персональным компьютером и его периферийным оборудованием (принтером, сканером, модемом, мультимедийным проектором, цифровой камерой, цифровым датчиком); следовать требованиям техники безопасности, гигиены, эргономики и ресурсосбережения при работе со средствами информационных и коммуникационных технологий; 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создания простейших моделей объектов и процессов в виде изображений и чертежей, динамических (электронных) таблиц, программ (в том числе – в форме блок-схем); 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компьютерных экспериментов с использованием готовых моделей объектов и процессов;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создания информационных объектов, в том числе для оформления результатов учебной работы;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индивидуального информационного пространства, создания личных коллекций информационных объектов;</w:t>
      </w:r>
    </w:p>
    <w:p w:rsidR="00AF026F" w:rsidRPr="00AF026F" w:rsidRDefault="00AF026F" w:rsidP="00AF026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передачи информации по телекоммуникационным каналам в учебной и личной переписке, использования информационных ресурсов общества с соблюдением соответствующих правовых и этических норм.</w:t>
      </w:r>
    </w:p>
    <w:p w:rsidR="00AF026F" w:rsidRPr="00AF026F" w:rsidRDefault="00AF026F" w:rsidP="00AF026F">
      <w:pPr>
        <w:spacing w:after="0" w:line="24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ПЕРЕЧЕНЬ ЛИТЕРАТУРЫ И СРЕДСТВ ОБУЧЕНИЯ</w:t>
      </w:r>
    </w:p>
    <w:p w:rsidR="00AF026F" w:rsidRPr="00AF026F" w:rsidRDefault="00AF026F" w:rsidP="00AF026F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Учебно-методический комплект: </w:t>
      </w:r>
    </w:p>
    <w:p w:rsidR="00AF026F" w:rsidRPr="00AF026F" w:rsidRDefault="00AF026F" w:rsidP="00AF026F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67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для общеобразовательных школ. Информатика 2-11 классы. Москва Бином 2007.</w:t>
      </w:r>
    </w:p>
    <w:p w:rsidR="00AF026F" w:rsidRPr="00AF026F" w:rsidRDefault="00AF026F" w:rsidP="00AF026F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Семакин И.Г.,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Залогова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Л.А., Русаков С.В., Шестакова Л.В.  Информатика и ИКТ. Базовый курс   9 . — М.: БИНОМ, Лаборатория Базовых Знаний, 2009.</w:t>
      </w:r>
    </w:p>
    <w:p w:rsidR="00AF026F" w:rsidRPr="00AF026F" w:rsidRDefault="00AF026F" w:rsidP="00AF026F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67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Семакин И.Г., </w:t>
      </w:r>
      <w:proofErr w:type="spellStart"/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Залогова</w:t>
      </w:r>
      <w:proofErr w:type="spellEnd"/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Л.А., Русаков С.В., Шестакова Л.В. Информатика и ИКТ, Базовый курс: Учебник для 8 класса. – М.:БИНОМ. Лаборатория знаний, 2006. </w:t>
      </w:r>
    </w:p>
    <w:p w:rsidR="00AF026F" w:rsidRPr="00AF026F" w:rsidRDefault="00AF026F" w:rsidP="00AF026F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67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Семакин И.Г.,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Залогова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Л.А., Русаков С.В., Шестакова Л.В. Информатика и ИКТ, Базовый курс: Учебник для 9 класса. – М.:БИНОМ. Лаборатория знаний, 2006. </w:t>
      </w:r>
    </w:p>
    <w:p w:rsidR="00AF026F" w:rsidRPr="00AF026F" w:rsidRDefault="00AF026F" w:rsidP="00AF026F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67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Задачник-практикум по информатике: Учебное пособие для средней школы/Под редакцией И.Г. Семакина, Е.К.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Хеннера</w:t>
      </w:r>
      <w:proofErr w:type="spellEnd"/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,. – </w:t>
      </w:r>
      <w:proofErr w:type="gram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М.:БИНОМ. Лаборатория знаний, 2006 </w:t>
      </w:r>
    </w:p>
    <w:p w:rsidR="00AF026F" w:rsidRPr="00AF026F" w:rsidRDefault="00AF026F" w:rsidP="00AF026F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67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Семаким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И.Г. Шеина Т.Ю. Преподавание базового курса информатики в средней школе: Методическое пособие. – М.:БИНОМ. Лаборатория знаний, 2005 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Перечень  средств ИКТ, необходимых </w:t>
      </w:r>
      <w:proofErr w:type="gramStart"/>
      <w:r w:rsidRPr="00AF02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</w:t>
      </w:r>
      <w:proofErr w:type="gramEnd"/>
    </w:p>
    <w:p w:rsidR="00AF026F" w:rsidRPr="00AF026F" w:rsidRDefault="00AF026F" w:rsidP="00AF026F">
      <w:pPr>
        <w:keepNext/>
        <w:widowControl w:val="0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Цифровые образовательные ресурсы: «</w:t>
      </w:r>
      <w:proofErr w:type="gramStart"/>
      <w:r w:rsidRPr="00AF026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Информатика-базовый</w:t>
      </w:r>
      <w:proofErr w:type="gramEnd"/>
      <w:r w:rsidRPr="00AF026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 курс», 9 класс, Семакина И., Залоговой Л., </w:t>
      </w:r>
      <w:proofErr w:type="spellStart"/>
      <w:r w:rsidRPr="00AF026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Русакова</w:t>
      </w:r>
      <w:proofErr w:type="spellEnd"/>
      <w:r w:rsidRPr="00AF026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 С., Шестаковой Л. </w:t>
      </w:r>
      <w:hyperlink r:id="rId12" w:history="1">
        <w:r w:rsidRPr="00AF026F">
          <w:rPr>
            <w:rFonts w:ascii="Times New Roman" w:eastAsia="Times New Roman" w:hAnsi="Times New Roman" w:cs="Times New Roman"/>
            <w:b/>
            <w:bCs/>
            <w:kern w:val="32"/>
            <w:sz w:val="24"/>
            <w:szCs w:val="24"/>
            <w:lang w:eastAsia="ru-RU"/>
          </w:rPr>
          <w:t>http://school-collection.edu.ru/catalog/rubr/a30a9550-6a62-11da-8cd6-0800200c9a66/</w:t>
        </w:r>
      </w:hyperlink>
    </w:p>
    <w:p w:rsidR="00AF026F" w:rsidRPr="00AF026F" w:rsidRDefault="00AF026F" w:rsidP="00AF026F">
      <w:pPr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базового курса ориентировано на использование учащимися учебника [1], задачника-практикума [2].  Учебник построен по двухуровневому принципу: материал, соответствующий минимальному содержанию базового курса, излагается в первой части книги. Часть вторая содержит дополнительный материал, расширяющий содержание разделов первой части учебника и может использоваться при изучении курса по углубленному варианту. </w:t>
      </w:r>
    </w:p>
    <w:p w:rsidR="00AF026F" w:rsidRPr="00AF026F" w:rsidRDefault="00AF026F" w:rsidP="00AF026F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Задачник-практикум дает обширный материал для организации практической работы на уроках и домашней работы учащихся. В нем содержатся задания, как для теоретического выполнения, так и для практической работы на компьютере. Больное число разнообразных заданий предоставляет возможность учителю варьировать содержание практической работы  по времени и по уровню сложности. </w:t>
      </w: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Учебное пособие [3] является приложением к учебнику. В нем содержится конспективное изложение разделов базового курса в схематической форме. Это своеобразные опорные конспекты, которые удобно использовать как при объяснении нового материала, так и при повторении, обобщении уже изученного. </w:t>
      </w:r>
    </w:p>
    <w:p w:rsidR="00AF026F" w:rsidRPr="00AF026F" w:rsidRDefault="00AF026F" w:rsidP="00AF026F">
      <w:pPr>
        <w:autoSpaceDE w:val="0"/>
        <w:autoSpaceDN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Проблемы методики преподавания базового курса, организации занятий, контроля знаний учащихся рассматриваются в пособии для учителя [4]. Кроме того, пособие содержит дидактический материал, позволяющий организовать изучение базового курса путем использования модульно-рейтинговой технологии.</w:t>
      </w:r>
    </w:p>
    <w:p w:rsidR="00AF026F" w:rsidRPr="00AF026F" w:rsidRDefault="00AF026F" w:rsidP="00AF026F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Перечень средств ИКТ, необходимых для реализации программы </w:t>
      </w:r>
    </w:p>
    <w:p w:rsidR="00AF026F" w:rsidRPr="00AF026F" w:rsidRDefault="00AF026F" w:rsidP="00AF026F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Аппаратные средства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Компьютер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универсальное устройство обработки информации; основная конфигурация современного компьютера обеспечивает учащемуся мультимедиа-возможности: </w:t>
      </w: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видео-изображение</w:t>
      </w:r>
      <w:proofErr w:type="gram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качественный стереозвук в наушниках, речевой ввод с микрофона и др.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Проектор, 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подсоединяемый к компьютеру, видеомагнитофону, микроскопу и т. п.; технологический элемент новой грамотности – радикально повышает: уровень наглядности в работе учителя, возможность для учащихся представлять результаты своей работы всему классу, эффективность организационных и административных выступлений.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Принтер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позволяет фиксировать на бумаге информацию, найденную и созданную учащимися или учителем. Для многих школьных применений необходим или желателен цветной принтер. В некоторых ситуациях очень желательно использование бумаги и изображения большого формата.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Телекоммуникационный блок, устройства, обеспечивающие подключение к сети 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дает доступ к российским и мировым информационным ресурсам, позволяет вести переписку с другими школами.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Устройства вывода звуковой информации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наушники для индивидуальной работы со звуковой информацией, громкоговорители с оконечным усилителем для озвучивания всего класса.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Устройства для ручного ввода текстовой информации и манипулирования экранными объектами – 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клавиатура и мышь (и разнообразные устройства аналогичного назначения). 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Устройства для записи (ввода) визуальной и звуковой информации: </w:t>
      </w: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сканер; фотоаппарат; видеокамера; цифровой микроскоп; аудио и </w:t>
      </w:r>
      <w:proofErr w:type="gram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 магнитофон</w:t>
      </w:r>
      <w:proofErr w:type="gram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 дают возможность непосредственно включать в учебный процесс информационные образы окружающего мира. В комплект с наушниками часто входит индивидуальный микрофон для ввода речи учащегося.</w:t>
      </w:r>
    </w:p>
    <w:p w:rsidR="00AF026F" w:rsidRPr="00AF026F" w:rsidRDefault="00AF026F" w:rsidP="00AF026F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Программные средства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Операционная система.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Файловый менеджер (в составе операционной системы или др.).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Антивирусная программа.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Программа-архиватор.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Клавиатурный тренажер.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электронные таблицы.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Звуковой редактор.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Простая система управления базами данных.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Виртуальные компьютерные лаборатории.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Мультимедиа проигрыватель (входит в состав операционных систем или др.).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программирования.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Почтовый клиент (входит в состав операционных систем или др.).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Браузер (входит в состав операционных систем или др.).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интерактивного общения </w:t>
      </w:r>
    </w:p>
    <w:p w:rsidR="00AF026F" w:rsidRPr="00AF026F" w:rsidRDefault="00AF026F" w:rsidP="00AF026F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Простой редактор </w:t>
      </w:r>
      <w:proofErr w:type="spellStart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Web</w:t>
      </w:r>
      <w:proofErr w:type="spellEnd"/>
      <w:r w:rsidRPr="00AF026F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-страниц</w:t>
      </w:r>
    </w:p>
    <w:p w:rsidR="00680F69" w:rsidRDefault="00680F69" w:rsidP="00AF026F">
      <w:pPr>
        <w:keepNext/>
        <w:spacing w:before="240" w:after="60" w:line="360" w:lineRule="auto"/>
        <w:jc w:val="center"/>
        <w:outlineLvl w:val="2"/>
        <w:rPr>
          <w:rFonts w:ascii="Arial" w:eastAsia="Times New Roman" w:hAnsi="Arial" w:cs="Arial"/>
          <w:b/>
          <w:bCs/>
          <w:sz w:val="26"/>
          <w:szCs w:val="26"/>
          <w:lang w:val="en-US" w:eastAsia="ru-RU"/>
        </w:rPr>
      </w:pPr>
    </w:p>
    <w:p w:rsidR="00AF026F" w:rsidRPr="00AF026F" w:rsidRDefault="00AF026F" w:rsidP="00AF026F">
      <w:pPr>
        <w:keepNext/>
        <w:spacing w:before="240" w:after="60" w:line="360" w:lineRule="auto"/>
        <w:jc w:val="center"/>
        <w:outlineLvl w:val="2"/>
        <w:rPr>
          <w:rFonts w:ascii="Arial" w:eastAsia="Times New Roman" w:hAnsi="Arial" w:cs="Arial"/>
          <w:b/>
          <w:bCs/>
          <w:sz w:val="26"/>
          <w:szCs w:val="26"/>
          <w:lang w:eastAsia="ru-RU"/>
        </w:rPr>
      </w:pPr>
      <w:r w:rsidRPr="00AF026F">
        <w:rPr>
          <w:rFonts w:ascii="Arial" w:eastAsia="Times New Roman" w:hAnsi="Arial" w:cs="Arial"/>
          <w:b/>
          <w:bCs/>
          <w:sz w:val="26"/>
          <w:szCs w:val="26"/>
          <w:lang w:eastAsia="ru-RU"/>
        </w:rPr>
        <w:t>4. Календарно-тематическое планирование 9класс.</w:t>
      </w:r>
    </w:p>
    <w:tbl>
      <w:tblPr>
        <w:tblW w:w="1548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3827"/>
        <w:gridCol w:w="1559"/>
        <w:gridCol w:w="1701"/>
        <w:gridCol w:w="1843"/>
        <w:gridCol w:w="2801"/>
        <w:gridCol w:w="1168"/>
        <w:gridCol w:w="958"/>
        <w:gridCol w:w="1027"/>
      </w:tblGrid>
      <w:tr w:rsidR="00AF026F" w:rsidRPr="00AF026F" w:rsidTr="00F61F4A">
        <w:tc>
          <w:tcPr>
            <w:tcW w:w="602" w:type="dxa"/>
            <w:vMerge w:val="restart"/>
            <w:shd w:val="clear" w:color="auto" w:fill="auto"/>
          </w:tcPr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 урока</w:t>
            </w:r>
          </w:p>
        </w:tc>
        <w:tc>
          <w:tcPr>
            <w:tcW w:w="3827" w:type="dxa"/>
            <w:vMerge w:val="restart"/>
            <w:shd w:val="clear" w:color="auto" w:fill="auto"/>
          </w:tcPr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Тип урока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Виды учебной деятельности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Виды контроля</w:t>
            </w:r>
          </w:p>
        </w:tc>
        <w:tc>
          <w:tcPr>
            <w:tcW w:w="2801" w:type="dxa"/>
            <w:vMerge w:val="restart"/>
            <w:shd w:val="clear" w:color="auto" w:fill="auto"/>
          </w:tcPr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Планируемые результаты  освоения материала </w:t>
            </w:r>
          </w:p>
        </w:tc>
        <w:tc>
          <w:tcPr>
            <w:tcW w:w="1168" w:type="dxa"/>
            <w:vMerge w:val="restart"/>
            <w:shd w:val="clear" w:color="auto" w:fill="auto"/>
          </w:tcPr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Домашнее задание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AF026F" w:rsidRPr="00AF026F" w:rsidRDefault="00AF026F" w:rsidP="00AF02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 проведения</w:t>
            </w:r>
          </w:p>
        </w:tc>
      </w:tr>
      <w:tr w:rsidR="00AF026F" w:rsidRPr="00AF026F" w:rsidTr="00F61F4A">
        <w:trPr>
          <w:trHeight w:val="553"/>
        </w:trPr>
        <w:tc>
          <w:tcPr>
            <w:tcW w:w="602" w:type="dxa"/>
            <w:vMerge/>
            <w:shd w:val="clear" w:color="auto" w:fill="auto"/>
          </w:tcPr>
          <w:p w:rsidR="00AF026F" w:rsidRPr="00AF026F" w:rsidRDefault="00AF026F" w:rsidP="00AF026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  <w:vMerge/>
            <w:shd w:val="clear" w:color="auto" w:fill="auto"/>
          </w:tcPr>
          <w:p w:rsidR="00AF026F" w:rsidRPr="00AF026F" w:rsidRDefault="00AF026F" w:rsidP="00AF026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AF026F" w:rsidRPr="00AF026F" w:rsidRDefault="00AF026F" w:rsidP="00AF026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AF026F" w:rsidRPr="00AF026F" w:rsidRDefault="00AF026F" w:rsidP="00AF026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AF026F" w:rsidRPr="00AF026F" w:rsidRDefault="00AF026F" w:rsidP="00AF026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01" w:type="dxa"/>
            <w:vMerge/>
            <w:shd w:val="clear" w:color="auto" w:fill="auto"/>
          </w:tcPr>
          <w:p w:rsidR="00AF026F" w:rsidRPr="00AF026F" w:rsidRDefault="00AF026F" w:rsidP="00AF026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168" w:type="dxa"/>
            <w:vMerge/>
            <w:shd w:val="clear" w:color="auto" w:fill="auto"/>
          </w:tcPr>
          <w:p w:rsidR="00AF026F" w:rsidRPr="00AF026F" w:rsidRDefault="00AF026F" w:rsidP="00AF026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58" w:type="dxa"/>
            <w:shd w:val="clear" w:color="auto" w:fill="auto"/>
          </w:tcPr>
          <w:p w:rsidR="00AF026F" w:rsidRPr="00AF026F" w:rsidRDefault="00AF026F" w:rsidP="00AF026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1027" w:type="dxa"/>
            <w:shd w:val="clear" w:color="auto" w:fill="auto"/>
          </w:tcPr>
          <w:p w:rsidR="00AF026F" w:rsidRPr="00AF026F" w:rsidRDefault="00AF026F" w:rsidP="00AF026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Фак</w:t>
            </w:r>
          </w:p>
        </w:tc>
      </w:tr>
    </w:tbl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1"/>
      </w:tblGrid>
      <w:tr w:rsidR="00AF026F" w:rsidRPr="00AF026F" w:rsidTr="00F61F4A">
        <w:tc>
          <w:tcPr>
            <w:tcW w:w="154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Коммуникационные технологии-12 ч.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Передача информации-2ч</w:t>
            </w:r>
          </w:p>
        </w:tc>
      </w:tr>
    </w:tbl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3827"/>
        <w:gridCol w:w="1559"/>
        <w:gridCol w:w="1701"/>
        <w:gridCol w:w="1843"/>
        <w:gridCol w:w="2835"/>
        <w:gridCol w:w="1134"/>
        <w:gridCol w:w="992"/>
        <w:gridCol w:w="992"/>
      </w:tblGrid>
      <w:tr w:rsidR="00AF026F" w:rsidRPr="00AF026F" w:rsidTr="00F61F4A">
        <w:trPr>
          <w:trHeight w:val="508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1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Техника безопасности и организация рабочего места. Процесс передачи информации. Источник и приемник информации, сигнал.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Учащиеся должны знать: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Процессы передачи информации;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-примеры источников и приемников информации,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единицы измерения количества и скорости передачи информации.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- правила кодирования информации.</w:t>
            </w: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1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Кодирование и декодирование</w:t>
            </w:r>
            <w:r w:rsidRPr="00AF026F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Искажение информации при передаче,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скорость передачи информации.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Расширение и углубление знаний по теме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фронтальный 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289"/>
        </w:trPr>
        <w:tc>
          <w:tcPr>
            <w:tcW w:w="15451" w:type="dxa"/>
            <w:gridSpan w:val="9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Организация информационной среды 6ч</w:t>
            </w: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Локальные и глобальные компьютерные сети. 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Создание и обработка комплексных информационных объектов в виде печатного текста, веб-страницы, презентации с использованием шаблонов.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Компьютерный практикум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Информационный диктант.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Учащиеся должны знать: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-что такое компьютерная сеть; в чем различие между локальными и глобальными сетями;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-назначение основных технических и программных средств функционирования сетей: каналов связи, модемов, серверов, клиентов, протоколов;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-назначение основных видов услуг глобальных сетей: электронной почты, телеконференций, </w:t>
            </w:r>
            <w:proofErr w:type="spellStart"/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др</w:t>
            </w:r>
            <w:proofErr w:type="spellEnd"/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-что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такое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Internet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; 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возможности предоставляет пользователю “Всемирная паутина”  —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WWW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Учащиеся должны уметь: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-осуществлять обмен информацией с файл-сервером локальной сети;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осуществлять прием/передачу электронной почты;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-осуществлять просмотр 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Web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-страниц и поиск информации в 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Internet</w:t>
            </w: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помощью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броузеров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поисковых программ;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-работать с одной из программ-архиваторов. </w:t>
            </w: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Интернет - мировая система компьютер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ных сетей. Информационные услуги Интернета.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Организация информации в среде коллективного использования информационных ресурсов. 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Работа с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WWW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Расширение и углубление знаний по теме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фронтальный 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Электронная почта как средство связи; правила переписки, приложения к письмам, отправка и получение сообщения.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№45 Регистрация почтового ящика электронной почты, создание и отправка сообщения.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применение знаний и умений.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фронтальный 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Сохранение для индивидуального использования информационных объектов из компьютерных сетей (в том числе Интернета) и ссылок на них.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№46 Путешествие по Всемирной паутине.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Компьютерный практикум.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Групповая работа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tabs>
                <w:tab w:val="left" w:pos="176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Примеры организации коллективного взаимодействия: форум, телеконференция, чат.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№47 Участие в коллективном взаимодействии: форум, телеконференция, чат.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практикум.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Самостоятельная работа.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Передача информации по техническим каналам связи. Архивирование и разархивирование файлов.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№48 Создание архива файлов и раскрытие архива с использованием программы-архиватора.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№49 Загрузка файла из файлового архива.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12"/>
        </w:trPr>
        <w:tc>
          <w:tcPr>
            <w:tcW w:w="15451" w:type="dxa"/>
            <w:gridSpan w:val="9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Поиск информации-4ч</w:t>
            </w: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1345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Поиск информации. Компьютерные энциклопедии и справочники.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№50 Поиск документа с использованием системы каталогов и путем ввода ключевых слов.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 проверки знаний и умений.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Информационный диктант.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 xml:space="preserve">Учащиеся должны знать: </w:t>
            </w:r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правила поиска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информациис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применением правил.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 xml:space="preserve">Учащиеся должны уметь: </w:t>
            </w:r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искать информацию с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применениеми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 правил поиска в базах данных, компьютерных сетях</w:t>
            </w: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2328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tabs>
                <w:tab w:val="left" w:pos="176"/>
                <w:tab w:val="num" w:pos="360"/>
              </w:tabs>
              <w:autoSpaceDE w:val="0"/>
              <w:autoSpaceDN w:val="0"/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Информация в компьютерных сетях, некомпьютерных источниках информации.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№51 Сохранение для индивидуального использования информационных объектов из глобальных компьютерных сетей (Интернет) и ссылок на них.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Компьютерные и некомпьютерные каталоги.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№52 Создание комплексного информационного объекта в виде веб-странички,  включающей графические объекты с использованием шаблонов.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 Практическая работа.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Тематический контроль.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Поисковые машины; формулирование запросов.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Практикум Работа 9 «Создание и обработка комплексного информационного объекта в виде веб-страницы (веб-сайта) с использованием шаблонов». 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проверки знаний и умений.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 Практическая работа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..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Фронтальный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15451" w:type="dxa"/>
            <w:gridSpan w:val="9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Хранение информации. Базы данных-8ч.</w:t>
            </w: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Табличные базы данных: основные понятия, типы данных, системы управления базами данных и принципы работы с ними. 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ознакомления с новым материалом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Введение в тему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Устный опрос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Учащиеся должны знать: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-что такое база данных, СУБД,  информационная система;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-что такое реляционная база данных, ее элементы (записи, поля, ключи);  типы и форматы полей;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-структуру команд поиска и сортировки информации в базах данных;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-что такое логическая величина, логическое выражение;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-что такое логические операции, как они выполняются.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Учащиеся должны уметь: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-открывать готовую БД в одной из СУБД реляционного типа;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-организовывать поиск информации в БД;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-редактировать содержимое полей БД;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-сортировать записи в БД по ключу;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-добавлять и удалять записи в БД;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-создавать и заполнять однотабличную БД в среде СУБД.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Работа с готовой базой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данных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вод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и редактирование записей. 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ознакомления с новым материалом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Введение в тему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Фронтальный опрос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Проектирование   однотабличной   базы данных на компьютере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Расширение и углубление знаний по теме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Информационный диктант.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Условия поиска информации; логические значения, операции, выражения.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№43 Поиск записей в готовой базе данных.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ознакомления с новым материалом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Введение в тему. 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Выборочный опрос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Поиск, удаление и сортировка данных.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№44 Сортировка записей в готовой базе данных.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Урок закрепление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изученного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Расширение и углубление знаний по теме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Тестирование.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Создание записей в базе данных</w:t>
            </w:r>
            <w:r w:rsidRPr="00AF026F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.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Сортировка записей, простые и состав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ные ключи сортировки.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Комбини-рованный</w:t>
            </w:r>
            <w:proofErr w:type="spellEnd"/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урок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Обобщение и систематизация знаний.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Устный опрос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7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простых запросов к гото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вой базе данных. Создание отчетов на основе таблиц и запросов.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применение знаний и умений.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Выборочный контроль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Практикум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абота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№8 «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Работа с учебной базой данных.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проверки знаний и умений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Экспресс-контроль.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15451" w:type="dxa"/>
            <w:gridSpan w:val="9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Математические инструменты, динамические (электронные) таблицы. Обработка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числовой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информации-8ч</w:t>
            </w: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994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Таблица как средство моделирования.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№23 Ввод данных в готовую таблицу, изменение данных.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Учащиеся должны знать: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-что такое электронная таблица и табличный процессор;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-основные информационные единицы электронной таблицы: ячейки, строки, столбцы, блоки и способы их идентификации;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-какие типы данных заносятся в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электронную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таблицу-основные функции (математические, статистические), используемые при записи формул в ЭТ;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-графические возможности табличного процессора.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Учащиеся должны уметь: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-открывать готовую электронную таблицу в одном из табличных процессоров;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-редактировать содержимое ячеек; осуществлять расчеты по готовой электронной таблице;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-выполнять основные операции манипулирования с фрагментами ЭТ: копирование, удаление, вставка, сортировка;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-получать диаграммы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оздавать электронную таблицу для несложных  расчетов.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Табличные расчеты и электронные табли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цы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№24 Создание и обработка таблиц.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Фронтальный 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2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Тип дан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ных в электронных таблицах: числа, тек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сты, формулы. Правила заполнения таб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лиц. 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Ввод данных в готовую таблицу, изменение данных, переход к графическому представлению.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Ввод математических формул и вычисление по ним.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№25 Ввод математических формул и вычисление по ним. Создание таблиц значений функций в электронных таблицах.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Лабораторно-практическая работа.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работа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Фронтальный 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Абсолютные и относительные ссылки. 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Использование встроенных математиче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 xml:space="preserve">ских и статистических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функций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.М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атематическое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моделирование с ис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oftHyphen/>
              <w:t>пользованием электронных таблиц.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hanging="10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Представление формульной зависимости на графике</w:t>
            </w:r>
            <w:r w:rsidRPr="00AF026F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Деловая графика.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№26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Построение диаграмм и графиков.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Компьютерный практикум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Практическая  работа.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Самостоятельная работа.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Практикум: работа 5 Создание и обработка таблиц с результатами измерений (в том числе с использованием присоединяемых к компьютеру датчиков) и опросов.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проверки знаний и умений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15451" w:type="dxa"/>
            <w:gridSpan w:val="9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Представление информации-6ч</w:t>
            </w: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Способы представления информации.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Дискретная форма представления информации.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№27 Перевод чисел из одной системы счисления в другую и арифметические вычисления в различных системах счисления с помощью программного калькулятора.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Учащиеся должны знать: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Определение информации и информационных процессов, единицы измерения информации. Что такое СС, позиционные и </w:t>
            </w:r>
            <w:proofErr w:type="spellStart"/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непозицион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ные</w:t>
            </w:r>
            <w:proofErr w:type="spellEnd"/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Компьютерное представление текстовой информации.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№28 Кодирование текстовой информации. Определение числовых кодов символов и перекодировка русскоязычного текста в текстовом редакторе.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Фронтальный 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Кодирование графической информации (пиксель, растр, кодировка цвета, видеопамять).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№29 Кодирование графической информации. Установка цвета в палитре RGB в графическом редакторе.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 w:val="restart"/>
            <w:tcBorders>
              <w:top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Уметь: приводить примеры информационных  процессов, сообщений, измерять инф объем текста, переводить числа из разных СС, выполнять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ариф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. операции.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Кодирование звуковой информации. 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№30 Кодирование звуковой информации. Запись звуковых файлов  с различным качеством звучания (глубиной кодирования и частотой дискретизации).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/>
            <w:tcBorders>
              <w:top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Представление числовой информации в различных системах счисления. Компьютерное представление числовой информации.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/>
            <w:tcBorders>
              <w:top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4A0" w:firstRow="1" w:lastRow="0" w:firstColumn="1" w:lastColumn="0" w:noHBand="0" w:noVBand="1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Представление числовой информации в различных системах счисления.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проверки знаний и умений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1843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/>
            <w:tcBorders>
              <w:top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7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735"/>
      </w:tblGrid>
      <w:tr w:rsidR="00AF026F" w:rsidRPr="00AF026F" w:rsidTr="00F61F4A">
        <w:tc>
          <w:tcPr>
            <w:tcW w:w="15735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Проектирование и моделирование. Формализация и моделирование - 8ч</w:t>
            </w:r>
          </w:p>
        </w:tc>
      </w:tr>
    </w:tbl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7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969"/>
        <w:gridCol w:w="1417"/>
        <w:gridCol w:w="1701"/>
        <w:gridCol w:w="2126"/>
        <w:gridCol w:w="2835"/>
        <w:gridCol w:w="851"/>
        <w:gridCol w:w="992"/>
        <w:gridCol w:w="1276"/>
      </w:tblGrid>
      <w:tr w:rsidR="00AF026F" w:rsidRPr="00AF026F" w:rsidTr="00F61F4A">
        <w:trPr>
          <w:trHeight w:val="1150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Понятие модели. Графические информационные модели.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Чертежи.</w:t>
            </w:r>
            <w:r w:rsidRPr="00AF026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Двумерная и </w:t>
            </w:r>
            <w:r w:rsidRPr="00AF026F">
              <w:rPr>
                <w:rFonts w:ascii="Times New Roman" w:eastAsia="Times New Roman" w:hAnsi="Times New Roman" w:cs="Times New Roman"/>
                <w:i/>
                <w:lang w:eastAsia="ru-RU"/>
              </w:rPr>
              <w:t>трехмерная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графика.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№37 Постановка и проведение эксперимента в виртуальной компьютерной лаборатории.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Экспресс-контроль.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  <w:t>Учащиеся должны знать: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-что такое модель; в чем разница между натурной и информационной моделью;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-какие существуют формы представления информационных моделей (графические, табличные);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  <w:t>Учащиеся должны уметь: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-приводить примеры натурных и информационных моделей;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-ориентироваться в таблично-организованной информации;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-описывать объект (процесс) в табличной форме для простых случаев;</w:t>
            </w: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Формализация описания реальных объектов и процессов, примеры моделирования объектов и процессов, в том числе – компьютерного.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№38 Построение генеалогического дерева семьи.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-ванный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урок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Уплотненный фронтальный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1E0" w:firstRow="1" w:lastRow="1" w:firstColumn="1" w:lastColumn="1" w:noHBand="0" w:noVBand="0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Модели, управляемые компьютером.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Виды информационных моделей.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№39 Создание схемы и чертежа в системе автоматизированного проектирования.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Компьютерный практикум.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работа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1E0" w:firstRow="1" w:lastRow="1" w:firstColumn="1" w:lastColumn="1" w:noHBand="0" w:noVBand="0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Чертежи. Двумерная и </w:t>
            </w:r>
            <w:r w:rsidRPr="00AF026F">
              <w:rPr>
                <w:rFonts w:ascii="Times New Roman" w:eastAsia="Times New Roman" w:hAnsi="Times New Roman" w:cs="Times New Roman"/>
                <w:i/>
                <w:lang w:eastAsia="ru-RU"/>
              </w:rPr>
              <w:t>трехмерная графика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.  Диаграммы, планы, карты.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№40 Построение и исследование компьютерной модели, реализующей анализ результатов измерений и наблюдений с использованием системы программирования.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проверки знаний и умений.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знаний, умений и навыков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1E0" w:firstRow="1" w:lastRow="1" w:firstColumn="1" w:lastColumn="1" w:noHBand="0" w:noVBand="0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Использование стандартных графических объектов и конструирование графических объектов:</w:t>
            </w:r>
            <w:r w:rsidRPr="00AF026F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выделение, объединение, геометрические преобразования фрагментов и компонентов.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1E0" w:firstRow="1" w:lastRow="1" w:firstColumn="1" w:lastColumn="1" w:noHBand="0" w:noVBand="0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Разработка табличной информационной модели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.</w:t>
            </w:r>
            <w:proofErr w:type="gramEnd"/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Таблица как средство моделирования.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№41 Построение и исследование компьютерной модели, реализующей анализ результатов измерений и наблюдений с использованием динамических таблиц.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нового материала.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1E0" w:firstRow="1" w:lastRow="1" w:firstColumn="1" w:lastColumn="1" w:noHBand="0" w:noVBand="0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Простейшие управляемые компьютерные модели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№42 Построение и исследование геоинформационной модели в электронных таблицах или специализированной геоинформационной системе.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blPrEx>
          <w:tblLook w:val="01E0" w:firstRow="1" w:lastRow="1" w:firstColumn="1" w:lastColumn="1" w:noHBand="0" w:noVBand="0"/>
        </w:tblPrEx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Кибернетическая модель управления: управление, обратная связь.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Практикум Работа 7 Работа с моделями.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проверки знаний и умений.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Практическая работа.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969"/>
        <w:gridCol w:w="1417"/>
        <w:gridCol w:w="1701"/>
        <w:gridCol w:w="2126"/>
        <w:gridCol w:w="2835"/>
        <w:gridCol w:w="851"/>
        <w:gridCol w:w="992"/>
        <w:gridCol w:w="992"/>
      </w:tblGrid>
      <w:tr w:rsidR="00AF026F" w:rsidRPr="00AF026F" w:rsidTr="00F61F4A">
        <w:trPr>
          <w:trHeight w:val="427"/>
        </w:trPr>
        <w:tc>
          <w:tcPr>
            <w:tcW w:w="15451" w:type="dxa"/>
            <w:gridSpan w:val="9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Алгоритмы и исполнители. Обработка информации 20ч</w:t>
            </w: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Алгоритм. Свойства алгоритма. Способы записи алгоритмов; блок-схемы. Возможность автоматизации деятельности человека.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Учащиеся должны знать: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-сущность кибернетической схемы управления с обратной связью; назначение прямой и обратной связи в этой схеме;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-что такое  алгоритм </w:t>
            </w:r>
            <w:proofErr w:type="spell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управления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;и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роль;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744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Исполнители алгоритмов (назначение, среда, режим работы, система команд). Компьютер как формальный исполнитель алгоритмов (программ). 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проверки знаний и умений.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знаний, умений и навыков.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Тестирование.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969"/>
        <w:gridCol w:w="1417"/>
        <w:gridCol w:w="1701"/>
        <w:gridCol w:w="2126"/>
        <w:gridCol w:w="2835"/>
        <w:gridCol w:w="851"/>
        <w:gridCol w:w="992"/>
        <w:gridCol w:w="992"/>
      </w:tblGrid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Алгоритмические конструкции: следование, ветвление, повторение.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Введение в тему.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 чем состоят  основные свойства алгоритма;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-способы записи алгоритмов: блок-схемы, учебный алгоритмический язык;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-основные алгоритмические конструкции: следование, ветвление, цикл; структуры алгоритмов;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-назначение вспомогательных алгоритмов; технологии построения сложных алгоритмов: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u w:val="single"/>
                <w:lang w:eastAsia="ru-RU"/>
              </w:rPr>
              <w:t>Учащиеся должны уметь: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-при анализе простых ситуаций управления определять механизм прямой и обратной связи;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-пользоваться языком блок-схем, понимать описания алгоритмов на учебном алгоритмическом языке;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-составлять несложные линейные, ветвящиеся и циклические алгоритмы управления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;</w:t>
            </w:r>
            <w:proofErr w:type="gramEnd"/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-выделять подзадачи; определять и использовать вспомогательные алгоритмы.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976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Построение линейных алгоритмов и блок схем.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№31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Разработка линейного алгоритма (программы) с использованием математических функций при записи арифметического выражения.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Индивидуальная работа.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Логические значения, операции, выражения.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Экспресс опрос по карточкам.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Ветвление. Условие.</w:t>
            </w: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Работа с циклами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№32 Разработка алгоритма (программы), содержащей оператор цикла.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Разбиение задачи на подзадачи.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Фронтальный  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Составление и решение алгоритмов.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Расширение и углубление знаний по теме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Тематический контроль.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Вспомогательный алгоритм.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№33 Разработка алгоритма (программы), содержащей подпрограмму.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и систематизация знаний, умений и навыков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Тематический контроль.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Использование метода последователь</w:t>
            </w: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ной детализации для построения алго</w:t>
            </w: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ритма. Использование ветвлений.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Лабораторно-практическая работа.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Применение знаний и умений.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Уплотненный фронтальный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53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Обрабатываемые объекты: цепочки символов, числа, списки, деревья, </w:t>
            </w:r>
            <w:r w:rsidRPr="00AF026F">
              <w:rPr>
                <w:rFonts w:ascii="Times New Roman" w:eastAsia="Times New Roman" w:hAnsi="Times New Roman" w:cs="Times New Roman"/>
                <w:i/>
                <w:lang w:eastAsia="ru-RU"/>
              </w:rPr>
              <w:t>графы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№35 Разработка алгоритма (программы), требующего для решения поставленной задачи использования логических операций.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Компьютерный практикум.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54</w:t>
            </w:r>
          </w:p>
        </w:tc>
        <w:tc>
          <w:tcPr>
            <w:tcW w:w="396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tabs>
                <w:tab w:val="left" w:pos="3577"/>
              </w:tabs>
              <w:autoSpaceDE w:val="0"/>
              <w:autoSpaceDN w:val="0"/>
              <w:adjustRightInd w:val="0"/>
              <w:spacing w:after="0" w:line="240" w:lineRule="auto"/>
              <w:ind w:right="17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i/>
                <w:lang w:eastAsia="ru-RU"/>
              </w:rPr>
              <w:t>Восприятие, запоминание и преобразование сигналов живыми организмами.</w:t>
            </w:r>
          </w:p>
        </w:tc>
        <w:tc>
          <w:tcPr>
            <w:tcW w:w="141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проверки знаний и умений.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Контроль знаний, умений и навыков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Тестирование.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1559"/>
        <w:gridCol w:w="1701"/>
        <w:gridCol w:w="2126"/>
        <w:gridCol w:w="2835"/>
        <w:gridCol w:w="851"/>
        <w:gridCol w:w="992"/>
        <w:gridCol w:w="992"/>
      </w:tblGrid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55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Алгоритмы работы с величинами: константы, переменные, основные типы, присваивание, ввод и вы</w:t>
            </w: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вод данных. Языки программирования, их классификация.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Правила представления данных.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ознакомления с новым материалом.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Введение в тему.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Фронтальный опрос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  <w:t>Учащиеся должны знать: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-основные виды и типы величин;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-назначение языков программирования;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p w:rsidR="00AF026F" w:rsidRPr="00AF026F" w:rsidRDefault="00AF026F" w:rsidP="00AF02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1559"/>
        <w:gridCol w:w="1701"/>
        <w:gridCol w:w="2126"/>
        <w:gridCol w:w="2835"/>
        <w:gridCol w:w="851"/>
        <w:gridCol w:w="992"/>
        <w:gridCol w:w="992"/>
      </w:tblGrid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56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Правила записи основных операторов: ввода, вывода, присваивания, ветвления, цикла. Правила записи программы. 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Расширение и углубление знаний по теме.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Тестирование.</w:t>
            </w:r>
          </w:p>
        </w:tc>
        <w:tc>
          <w:tcPr>
            <w:tcW w:w="2835" w:type="dxa"/>
            <w:vMerge w:val="restart"/>
            <w:tcBorders>
              <w:top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-что такое трансляция;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-назначение систем программирования;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-правила оформления программы на Паскале;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-правила представления данных и операторов на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-п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оследовательность выполнения программы в системе программирования.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  <w:t>Учащиеся должны уметь: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-работать с готовой программой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-составлять несложные линейные, ветвящиеся и циклические программы;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-составлять несложные программы обработки одномерных массивов;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-отлаживать и исполнять программы в системе программирования.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983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57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Этапы разработки программы: алгоритмизация – кодирование – отладка – тестирование. </w:t>
            </w: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1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1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применения знаний и умений.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Обобщение и систематизация знаний, умений и навыков.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Тематический контроль.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1098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58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2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Оператор ветвления. Программирование диалога с компьютером.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Урок ознакомления с новым материалом. 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Лабораторно-практическая работа.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7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Экспресс-контроль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59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24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Разработка программы с использованием оператора  ввода, вы</w:t>
            </w: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вода, присваивания и простых ветвлений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– практикум.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Обобщение и систематизация знаний. Практическая работа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Фронтальный опрос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2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60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3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Логические операции. Разработка про</w:t>
            </w: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граммы с использование оператора ветв</w:t>
            </w: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softHyphen/>
              <w:t>ления и логических операций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– практикум.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тренировочных упражнений. 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Индивидуальное задание.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1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61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Циклы на языке Паскаль.</w:t>
            </w:r>
            <w:r w:rsidRPr="00AF02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Одномерные массивы в Паскале.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№34 Разработка программы по обработке одномерного массива.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– практикум.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Компьютерный практикум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Фронтальный опрос.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501"/>
        </w:trPr>
        <w:tc>
          <w:tcPr>
            <w:tcW w:w="568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62</w:t>
            </w:r>
          </w:p>
        </w:tc>
        <w:tc>
          <w:tcPr>
            <w:tcW w:w="3827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Практикум: работа 6 « Создание алгоритма (программы), решающего поставленную задачу»</w:t>
            </w:r>
          </w:p>
        </w:tc>
        <w:tc>
          <w:tcPr>
            <w:tcW w:w="1559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проверки знаний и умений</w:t>
            </w:r>
          </w:p>
        </w:tc>
        <w:tc>
          <w:tcPr>
            <w:tcW w:w="1701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Компьютерный практикум.</w:t>
            </w:r>
          </w:p>
        </w:tc>
        <w:tc>
          <w:tcPr>
            <w:tcW w:w="2126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Самост</w:t>
            </w:r>
            <w:proofErr w:type="spell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. работа</w:t>
            </w:r>
          </w:p>
        </w:tc>
        <w:tc>
          <w:tcPr>
            <w:tcW w:w="2835" w:type="dxa"/>
            <w:vMerge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217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lang w:eastAsia="ru-RU"/>
              </w:rPr>
              <w:t>Информационные процессы в обществе</w:t>
            </w: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.4ч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Организация информации в среде коллективного использования информационных ресурсов. Организация групповой работы над документом.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№52 Оценка скорости передачи и обработки информационных объектов, стоимости информационных продуктов и услуг связи.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проверки знаний и умений.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Контроль знаний, умений и навыков. Практическая работа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Тестирование.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  <w:t>Учащиеся должны знать: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--в чем состоит проблема безопасности 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информации;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/>
                <w:i/>
                <w:iCs/>
                <w:u w:val="single"/>
                <w:lang w:eastAsia="ru-RU"/>
              </w:rPr>
              <w:t>Учащиеся должны уметь:</w:t>
            </w:r>
          </w:p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регулировать свою информационную деятельность в соответствии с этическими и правовыми нормами общества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Информационные ресурсы общества, образовательные информационные ресурсы.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№53</w:t>
            </w: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информации от компьютерных вирусов.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Комбинированный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Расширение и углубление знаний по теме. Практическая работа.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Тематический контроль.</w:t>
            </w:r>
          </w:p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Личная информация, информационная безопасность,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Информационные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 этика и право. </w:t>
            </w:r>
            <w:proofErr w:type="gramStart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№54 Установка лицензионной, условно бесплатной и свободно распространяемой программы.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проверки знаний и умений.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Обобщение и систематизация знаний. Практическая работа.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Фронтальный опрос.</w:t>
            </w:r>
          </w:p>
        </w:tc>
        <w:tc>
          <w:tcPr>
            <w:tcW w:w="2835" w:type="dxa"/>
            <w:vMerge/>
            <w:tcBorders>
              <w:top w:val="nil"/>
              <w:bottom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 xml:space="preserve">Правовая охрана информационных ресурсов. </w:t>
            </w:r>
          </w:p>
          <w:p w:rsidR="00AF026F" w:rsidRPr="00AF026F" w:rsidRDefault="00AF026F" w:rsidP="00AF026F">
            <w:pPr>
              <w:widowControl w:val="0"/>
              <w:tabs>
                <w:tab w:val="left" w:pos="7488"/>
                <w:tab w:val="left" w:pos="8208"/>
                <w:tab w:val="left" w:pos="892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i/>
                <w:lang w:eastAsia="ru-RU"/>
              </w:rPr>
              <w:t>Основные этапы развития средств информационных технологий.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Практикум работа10 «Организация группового информационного пространства для решения коллективной задачи».</w:t>
            </w:r>
          </w:p>
          <w:p w:rsidR="00AF026F" w:rsidRPr="00AF026F" w:rsidRDefault="00AF026F" w:rsidP="00AF0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Урок проверки знаний и умений.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Компьютерный практикум. Практическая работа.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Проектная работа.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F026F" w:rsidRPr="00AF026F" w:rsidTr="00F61F4A">
        <w:trPr>
          <w:trHeight w:val="4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67-68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tabs>
                <w:tab w:val="left" w:pos="176"/>
              </w:tabs>
              <w:autoSpaceDE w:val="0"/>
              <w:autoSpaceDN w:val="0"/>
              <w:adjustRightInd w:val="0"/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 Выполнение проектных работ.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Итоговое повторение.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Компьютерный практикум.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lang w:eastAsia="ru-RU"/>
              </w:rPr>
            </w:pPr>
            <w:r w:rsidRPr="00AF026F">
              <w:rPr>
                <w:rFonts w:ascii="Times New Roman" w:eastAsia="Times New Roman" w:hAnsi="Times New Roman" w:cs="Times New Roman"/>
                <w:lang w:eastAsia="ru-RU"/>
              </w:rPr>
              <w:t>Проектная работа.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026F" w:rsidRPr="00AF026F" w:rsidRDefault="00AF026F" w:rsidP="00AF0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AF026F" w:rsidRPr="00AF026F" w:rsidRDefault="00AF026F" w:rsidP="00AF026F">
      <w:pPr>
        <w:spacing w:after="0" w:line="360" w:lineRule="auto"/>
        <w:ind w:right="53"/>
        <w:jc w:val="center"/>
        <w:rPr>
          <w:rFonts w:ascii="Arial" w:eastAsia="Times New Roman" w:hAnsi="Arial" w:cs="Times New Roman"/>
          <w:spacing w:val="20"/>
          <w:sz w:val="28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26F" w:rsidRPr="00AF026F" w:rsidRDefault="00AF026F" w:rsidP="00AF026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F026F" w:rsidRPr="00AF026F" w:rsidRDefault="00AF026F" w:rsidP="00AF02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026F" w:rsidRPr="00AF026F" w:rsidRDefault="00AF026F">
      <w:pPr>
        <w:rPr>
          <w:lang w:val="en-US"/>
        </w:rPr>
      </w:pPr>
    </w:p>
    <w:sectPr w:rsidR="00AF026F" w:rsidRPr="00AF026F" w:rsidSect="00AF02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BB9" w:rsidRDefault="00CD0BB9" w:rsidP="00AF026F">
      <w:pPr>
        <w:spacing w:after="0" w:line="240" w:lineRule="auto"/>
      </w:pPr>
      <w:r>
        <w:separator/>
      </w:r>
    </w:p>
  </w:endnote>
  <w:endnote w:type="continuationSeparator" w:id="0">
    <w:p w:rsidR="00CD0BB9" w:rsidRDefault="00CD0BB9" w:rsidP="00AF0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BB9" w:rsidRDefault="00CD0BB9" w:rsidP="00AF026F">
      <w:pPr>
        <w:spacing w:after="0" w:line="240" w:lineRule="auto"/>
      </w:pPr>
      <w:r>
        <w:separator/>
      </w:r>
    </w:p>
  </w:footnote>
  <w:footnote w:type="continuationSeparator" w:id="0">
    <w:p w:rsidR="00CD0BB9" w:rsidRDefault="00CD0BB9" w:rsidP="00AF026F">
      <w:pPr>
        <w:spacing w:after="0" w:line="240" w:lineRule="auto"/>
      </w:pPr>
      <w:r>
        <w:continuationSeparator/>
      </w:r>
    </w:p>
  </w:footnote>
  <w:footnote w:id="1">
    <w:p w:rsidR="00F61F4A" w:rsidRPr="00B16792" w:rsidRDefault="00F61F4A" w:rsidP="00AF026F">
      <w:pPr>
        <w:pStyle w:val="ad"/>
        <w:jc w:val="both"/>
      </w:pPr>
      <w:r>
        <w:rPr>
          <w:rStyle w:val="af"/>
        </w:rPr>
        <w:footnoteRef/>
      </w:r>
      <w:r>
        <w:t xml:space="preserve"> </w:t>
      </w:r>
      <w:r w:rsidRPr="00B16792">
        <w:rPr>
          <w:color w:val="000000"/>
          <w:sz w:val="18"/>
          <w:szCs w:val="18"/>
        </w:rPr>
        <w:t>Федеральный компонент государственного стандарта общего образования не предусматривает изучение «Информатики и ИКТ» в 5-7 классах. Но за счет компонента образовательного учреждения можно изучать этот  предмет, как в начальных, так и в 5-7 классах. Это позволит реализовать непрерывный курс информатики.</w:t>
      </w:r>
    </w:p>
  </w:footnote>
  <w:footnote w:id="2">
    <w:p w:rsidR="00F61F4A" w:rsidRPr="00B16792" w:rsidRDefault="00F61F4A" w:rsidP="00AF026F">
      <w:pPr>
        <w:pStyle w:val="ad"/>
        <w:jc w:val="both"/>
      </w:pPr>
      <w:r>
        <w:rPr>
          <w:rStyle w:val="af"/>
        </w:rPr>
        <w:footnoteRef/>
      </w:r>
      <w:r>
        <w:t xml:space="preserve"> </w:t>
      </w:r>
      <w:r w:rsidRPr="00B16792">
        <w:rPr>
          <w:color w:val="000000"/>
          <w:sz w:val="18"/>
          <w:szCs w:val="18"/>
        </w:rPr>
        <w:t>Федеральный компонент государственного стандарта общего образования не предусматривает изучение «Информатики и ИКТ» в 5-7 классах. Но за счет компонента образовательного учреждения можно изучать этот  предмет, как в начальных, так и в 5-7 классах. Это позволит реализовать непрерывный курс информатики.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8C0D3A8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/>
      </w:rPr>
    </w:lvl>
  </w:abstractNum>
  <w:abstractNum w:abstractNumId="2">
    <w:nsid w:val="0000000A"/>
    <w:multiLevelType w:val="singleLevel"/>
    <w:tmpl w:val="0000000A"/>
    <w:name w:val="WW8Num20"/>
    <w:lvl w:ilvl="0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</w:abstractNum>
  <w:abstractNum w:abstractNumId="3">
    <w:nsid w:val="0000000B"/>
    <w:multiLevelType w:val="singleLevel"/>
    <w:tmpl w:val="0000000B"/>
    <w:name w:val="WW8Num21"/>
    <w:lvl w:ilvl="0">
      <w:start w:val="1"/>
      <w:numFmt w:val="decimal"/>
      <w:lvlText w:val="%1)"/>
      <w:lvlJc w:val="left"/>
      <w:pPr>
        <w:tabs>
          <w:tab w:val="num" w:pos="1287"/>
        </w:tabs>
        <w:ind w:left="1287" w:hanging="360"/>
      </w:pPr>
    </w:lvl>
  </w:abstractNum>
  <w:abstractNum w:abstractNumId="4">
    <w:nsid w:val="0000000D"/>
    <w:multiLevelType w:val="singleLevel"/>
    <w:tmpl w:val="0000000D"/>
    <w:name w:val="WW8Num23"/>
    <w:lvl w:ilvl="0">
      <w:start w:val="8"/>
      <w:numFmt w:val="decimal"/>
      <w:lvlText w:val="%1"/>
      <w:lvlJc w:val="left"/>
      <w:pPr>
        <w:tabs>
          <w:tab w:val="num" w:pos="1440"/>
        </w:tabs>
        <w:ind w:left="1440" w:hanging="360"/>
      </w:pPr>
    </w:lvl>
  </w:abstractNum>
  <w:abstractNum w:abstractNumId="5">
    <w:nsid w:val="0000000E"/>
    <w:multiLevelType w:val="singleLevel"/>
    <w:tmpl w:val="0000000E"/>
    <w:name w:val="WW8Num25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6">
    <w:nsid w:val="0000000F"/>
    <w:multiLevelType w:val="singleLevel"/>
    <w:tmpl w:val="0000000F"/>
    <w:name w:val="WW8Num27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7">
    <w:nsid w:val="00000013"/>
    <w:multiLevelType w:val="multilevel"/>
    <w:tmpl w:val="00000013"/>
    <w:name w:val="WW8Num3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>
      <w:start w:val="6"/>
      <w:numFmt w:val="decimal"/>
      <w:lvlText w:val="%1.%2"/>
      <w:lvlJc w:val="left"/>
      <w:pPr>
        <w:tabs>
          <w:tab w:val="num" w:pos="2204"/>
        </w:tabs>
        <w:ind w:left="2204" w:hanging="360"/>
      </w:pPr>
    </w:lvl>
    <w:lvl w:ilvl="2">
      <w:start w:val="1"/>
      <w:numFmt w:val="decimal"/>
      <w:lvlText w:val="%1.%2.%3"/>
      <w:lvlJc w:val="left"/>
      <w:pPr>
        <w:tabs>
          <w:tab w:val="num" w:pos="3148"/>
        </w:tabs>
        <w:ind w:left="3148" w:hanging="720"/>
      </w:pPr>
    </w:lvl>
    <w:lvl w:ilvl="3">
      <w:start w:val="1"/>
      <w:numFmt w:val="decimal"/>
      <w:lvlText w:val="%1.%2.%3.%4"/>
      <w:lvlJc w:val="left"/>
      <w:pPr>
        <w:tabs>
          <w:tab w:val="num" w:pos="4092"/>
        </w:tabs>
        <w:ind w:left="4092" w:hanging="1080"/>
      </w:pPr>
    </w:lvl>
    <w:lvl w:ilvl="4">
      <w:start w:val="1"/>
      <w:numFmt w:val="decimal"/>
      <w:lvlText w:val="%1.%2.%3.%4.%5"/>
      <w:lvlJc w:val="left"/>
      <w:pPr>
        <w:tabs>
          <w:tab w:val="num" w:pos="4676"/>
        </w:tabs>
        <w:ind w:left="4676" w:hanging="1080"/>
      </w:pPr>
    </w:lvl>
    <w:lvl w:ilvl="5">
      <w:start w:val="1"/>
      <w:numFmt w:val="decimal"/>
      <w:lvlText w:val="%1.%2.%3.%4.%5.%6"/>
      <w:lvlJc w:val="left"/>
      <w:pPr>
        <w:tabs>
          <w:tab w:val="num" w:pos="5620"/>
        </w:tabs>
        <w:ind w:left="5620" w:hanging="1440"/>
      </w:pPr>
    </w:lvl>
    <w:lvl w:ilvl="6">
      <w:start w:val="1"/>
      <w:numFmt w:val="decimal"/>
      <w:lvlText w:val="%1.%2.%3.%4.%5.%6.%7"/>
      <w:lvlJc w:val="left"/>
      <w:pPr>
        <w:tabs>
          <w:tab w:val="num" w:pos="6204"/>
        </w:tabs>
        <w:ind w:left="620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148"/>
        </w:tabs>
        <w:ind w:left="714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732"/>
        </w:tabs>
        <w:ind w:left="7732" w:hanging="1800"/>
      </w:pPr>
    </w:lvl>
  </w:abstractNum>
  <w:abstractNum w:abstractNumId="8">
    <w:nsid w:val="026E6EB4"/>
    <w:multiLevelType w:val="hybridMultilevel"/>
    <w:tmpl w:val="90C8BAFE"/>
    <w:lvl w:ilvl="0" w:tplc="FFFFFFF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9">
    <w:nsid w:val="04B40F08"/>
    <w:multiLevelType w:val="hybridMultilevel"/>
    <w:tmpl w:val="C8B66894"/>
    <w:lvl w:ilvl="0" w:tplc="82EAD29E">
      <w:start w:val="65535"/>
      <w:numFmt w:val="bullet"/>
      <w:lvlText w:val="•"/>
      <w:legacy w:legacy="1" w:legacySpace="0" w:legacyIndent="284"/>
      <w:lvlJc w:val="left"/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CEA2300"/>
    <w:multiLevelType w:val="multilevel"/>
    <w:tmpl w:val="D562C84E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b w:val="0"/>
        <w:bCs w:val="0"/>
        <w:i w:val="0"/>
        <w:i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6B841F8"/>
    <w:multiLevelType w:val="multilevel"/>
    <w:tmpl w:val="1B7604B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>
    <w:nsid w:val="170E220E"/>
    <w:multiLevelType w:val="hybridMultilevel"/>
    <w:tmpl w:val="372843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8BB66D3"/>
    <w:multiLevelType w:val="hybridMultilevel"/>
    <w:tmpl w:val="00CE1D6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6">
    <w:nsid w:val="237443F7"/>
    <w:multiLevelType w:val="hybridMultilevel"/>
    <w:tmpl w:val="58C0474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242851D6"/>
    <w:multiLevelType w:val="multilevel"/>
    <w:tmpl w:val="9DD8CE46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26845530"/>
    <w:multiLevelType w:val="multilevel"/>
    <w:tmpl w:val="90940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7094802"/>
    <w:multiLevelType w:val="hybridMultilevel"/>
    <w:tmpl w:val="681EB78C"/>
    <w:lvl w:ilvl="0" w:tplc="FFFFFFFF">
      <w:start w:val="1"/>
      <w:numFmt w:val="upperRoman"/>
      <w:lvlText w:val="%1."/>
      <w:lvlJc w:val="left"/>
      <w:pPr>
        <w:tabs>
          <w:tab w:val="num" w:pos="1260"/>
        </w:tabs>
        <w:ind w:left="9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1856AF8"/>
    <w:multiLevelType w:val="multilevel"/>
    <w:tmpl w:val="1144A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1E00AB8"/>
    <w:multiLevelType w:val="multilevel"/>
    <w:tmpl w:val="7BDAB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453045C"/>
    <w:multiLevelType w:val="hybridMultilevel"/>
    <w:tmpl w:val="F0A0D84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834581C"/>
    <w:multiLevelType w:val="hybridMultilevel"/>
    <w:tmpl w:val="D4D0BBC0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4">
    <w:nsid w:val="40A404A1"/>
    <w:multiLevelType w:val="hybridMultilevel"/>
    <w:tmpl w:val="A246D42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429E5D41"/>
    <w:multiLevelType w:val="multilevel"/>
    <w:tmpl w:val="28B62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D5E6229"/>
    <w:multiLevelType w:val="multilevel"/>
    <w:tmpl w:val="104CA718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8">
    <w:nsid w:val="51754A4C"/>
    <w:multiLevelType w:val="multilevel"/>
    <w:tmpl w:val="FB801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281E1B"/>
    <w:multiLevelType w:val="hybridMultilevel"/>
    <w:tmpl w:val="67E40E7A"/>
    <w:lvl w:ilvl="0" w:tplc="04190001">
      <w:start w:val="1"/>
      <w:numFmt w:val="bullet"/>
      <w:lvlText w:val=""/>
      <w:lvlJc w:val="left"/>
      <w:pPr>
        <w:ind w:left="1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3" w:hanging="360"/>
      </w:pPr>
      <w:rPr>
        <w:rFonts w:ascii="Wingdings" w:hAnsi="Wingdings" w:hint="default"/>
      </w:rPr>
    </w:lvl>
  </w:abstractNum>
  <w:abstractNum w:abstractNumId="30">
    <w:nsid w:val="52F433FB"/>
    <w:multiLevelType w:val="hybridMultilevel"/>
    <w:tmpl w:val="C2B2BB4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55F1345D"/>
    <w:multiLevelType w:val="multilevel"/>
    <w:tmpl w:val="24FC3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1C0141"/>
    <w:multiLevelType w:val="hybridMultilevel"/>
    <w:tmpl w:val="271E20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0D1BCB"/>
    <w:multiLevelType w:val="hybridMultilevel"/>
    <w:tmpl w:val="E8CA1A5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59846535"/>
    <w:multiLevelType w:val="hybridMultilevel"/>
    <w:tmpl w:val="DECA8C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3074854"/>
    <w:multiLevelType w:val="hybridMultilevel"/>
    <w:tmpl w:val="E4DA016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6">
    <w:nsid w:val="75E779A7"/>
    <w:multiLevelType w:val="multilevel"/>
    <w:tmpl w:val="7CB0D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6905573"/>
    <w:multiLevelType w:val="hybridMultilevel"/>
    <w:tmpl w:val="EF04275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CA110E3"/>
    <w:multiLevelType w:val="hybridMultilevel"/>
    <w:tmpl w:val="CFE084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CB336E0"/>
    <w:multiLevelType w:val="hybridMultilevel"/>
    <w:tmpl w:val="E5DCE724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CCF65D4"/>
    <w:multiLevelType w:val="hybridMultilevel"/>
    <w:tmpl w:val="7F5C50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CF93681"/>
    <w:multiLevelType w:val="hybridMultilevel"/>
    <w:tmpl w:val="7C06710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2">
    <w:nsid w:val="7FA7764E"/>
    <w:multiLevelType w:val="multilevel"/>
    <w:tmpl w:val="C04E0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6"/>
  </w:num>
  <w:num w:numId="3">
    <w:abstractNumId w:val="28"/>
  </w:num>
  <w:num w:numId="4">
    <w:abstractNumId w:val="20"/>
  </w:num>
  <w:num w:numId="5">
    <w:abstractNumId w:val="36"/>
  </w:num>
  <w:num w:numId="6">
    <w:abstractNumId w:val="17"/>
  </w:num>
  <w:num w:numId="7">
    <w:abstractNumId w:val="42"/>
  </w:num>
  <w:num w:numId="8">
    <w:abstractNumId w:val="31"/>
  </w:num>
  <w:num w:numId="9">
    <w:abstractNumId w:val="27"/>
  </w:num>
  <w:num w:numId="10">
    <w:abstractNumId w:val="13"/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35"/>
  </w:num>
  <w:num w:numId="14">
    <w:abstractNumId w:val="30"/>
  </w:num>
  <w:num w:numId="15">
    <w:abstractNumId w:val="24"/>
  </w:num>
  <w:num w:numId="16">
    <w:abstractNumId w:val="32"/>
  </w:num>
  <w:num w:numId="17">
    <w:abstractNumId w:val="16"/>
  </w:num>
  <w:num w:numId="18">
    <w:abstractNumId w:val="10"/>
  </w:num>
  <w:num w:numId="19">
    <w:abstractNumId w:val="37"/>
  </w:num>
  <w:num w:numId="20">
    <w:abstractNumId w:val="40"/>
  </w:num>
  <w:num w:numId="21">
    <w:abstractNumId w:val="22"/>
  </w:num>
  <w:num w:numId="22">
    <w:abstractNumId w:val="41"/>
  </w:num>
  <w:num w:numId="23">
    <w:abstractNumId w:val="34"/>
  </w:num>
  <w:num w:numId="24">
    <w:abstractNumId w:val="33"/>
  </w:num>
  <w:num w:numId="25">
    <w:abstractNumId w:val="1"/>
  </w:num>
  <w:num w:numId="26">
    <w:abstractNumId w:val="2"/>
  </w:num>
  <w:num w:numId="27">
    <w:abstractNumId w:val="3"/>
  </w:num>
  <w:num w:numId="28">
    <w:abstractNumId w:val="4"/>
  </w:num>
  <w:num w:numId="29">
    <w:abstractNumId w:val="5"/>
  </w:num>
  <w:num w:numId="30">
    <w:abstractNumId w:val="6"/>
  </w:num>
  <w:num w:numId="31">
    <w:abstractNumId w:val="7"/>
  </w:num>
  <w:num w:numId="32">
    <w:abstractNumId w:val="0"/>
    <w:lvlOverride w:ilvl="0">
      <w:lvl w:ilvl="0">
        <w:start w:val="65535"/>
        <w:numFmt w:val="bullet"/>
        <w:lvlText w:val="•"/>
        <w:legacy w:legacy="1" w:legacySpace="0" w:legacyIndent="513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14"/>
  </w:num>
  <w:num w:numId="34">
    <w:abstractNumId w:val="21"/>
  </w:num>
  <w:num w:numId="35">
    <w:abstractNumId w:val="18"/>
  </w:num>
  <w:num w:numId="36">
    <w:abstractNumId w:val="9"/>
  </w:num>
  <w:num w:numId="37">
    <w:abstractNumId w:val="38"/>
  </w:num>
  <w:num w:numId="38">
    <w:abstractNumId w:val="23"/>
  </w:num>
  <w:num w:numId="39">
    <w:abstractNumId w:val="29"/>
  </w:num>
  <w:num w:numId="40">
    <w:abstractNumId w:val="0"/>
    <w:lvlOverride w:ilvl="0">
      <w:lvl w:ilvl="0">
        <w:start w:val="1"/>
        <w:numFmt w:val="bullet"/>
        <w:lvlText w:val=""/>
        <w:legacy w:legacy="1" w:legacySpace="0" w:legacyIndent="283"/>
        <w:lvlJc w:val="left"/>
        <w:pPr>
          <w:ind w:left="283" w:hanging="283"/>
        </w:pPr>
        <w:rPr>
          <w:rFonts w:ascii="Symbol" w:hAnsi="Symbol" w:cs="Symbol" w:hint="default"/>
        </w:rPr>
      </w:lvl>
    </w:lvlOverride>
  </w:num>
  <w:num w:numId="41">
    <w:abstractNumId w:val="8"/>
  </w:num>
  <w:num w:numId="42">
    <w:abstractNumId w:val="19"/>
  </w:num>
  <w:num w:numId="43">
    <w:abstractNumId w:val="12"/>
  </w:num>
  <w:num w:numId="44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AF1"/>
    <w:rsid w:val="00355AF1"/>
    <w:rsid w:val="003A1473"/>
    <w:rsid w:val="00680F69"/>
    <w:rsid w:val="00867D56"/>
    <w:rsid w:val="00A55F17"/>
    <w:rsid w:val="00AE784C"/>
    <w:rsid w:val="00AF026F"/>
    <w:rsid w:val="00CC77F7"/>
    <w:rsid w:val="00CD0BB9"/>
    <w:rsid w:val="00F6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F026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AF026F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AF026F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AF026F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AF026F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AF026F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AF026F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AF026F"/>
    <w:pPr>
      <w:keepNext/>
      <w:spacing w:after="0" w:line="240" w:lineRule="auto"/>
      <w:ind w:left="4248" w:firstLine="708"/>
      <w:jc w:val="right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AF026F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F026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F02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AF026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F026F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F026F"/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AF026F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F02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F02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F02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F026F"/>
  </w:style>
  <w:style w:type="paragraph" w:styleId="a3">
    <w:name w:val="Body Text"/>
    <w:basedOn w:val="a"/>
    <w:link w:val="a4"/>
    <w:rsid w:val="00AF026F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AF026F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AF026F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6"/>
      <w:lang w:eastAsia="ru-RU"/>
    </w:rPr>
  </w:style>
  <w:style w:type="character" w:customStyle="1" w:styleId="a6">
    <w:name w:val="Название Знак"/>
    <w:basedOn w:val="a0"/>
    <w:link w:val="a5"/>
    <w:rsid w:val="00AF026F"/>
    <w:rPr>
      <w:rFonts w:ascii="Arial" w:eastAsia="Times New Roman" w:hAnsi="Arial" w:cs="Arial"/>
      <w:b/>
      <w:bCs/>
      <w:sz w:val="28"/>
      <w:szCs w:val="26"/>
      <w:lang w:eastAsia="ru-RU"/>
    </w:rPr>
  </w:style>
  <w:style w:type="paragraph" w:styleId="a7">
    <w:name w:val="Body Text Indent"/>
    <w:basedOn w:val="a"/>
    <w:link w:val="a8"/>
    <w:unhideWhenUsed/>
    <w:rsid w:val="00AF026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Hyperlink"/>
    <w:basedOn w:val="a0"/>
    <w:unhideWhenUsed/>
    <w:rsid w:val="00AF026F"/>
    <w:rPr>
      <w:color w:val="0000FF" w:themeColor="hyperlink"/>
      <w:u w:val="single"/>
    </w:rPr>
  </w:style>
  <w:style w:type="character" w:styleId="aa">
    <w:name w:val="FollowedHyperlink"/>
    <w:basedOn w:val="a0"/>
    <w:unhideWhenUsed/>
    <w:rsid w:val="00AF026F"/>
    <w:rPr>
      <w:color w:val="800080" w:themeColor="followedHyperlink"/>
      <w:u w:val="single"/>
    </w:rPr>
  </w:style>
  <w:style w:type="paragraph" w:customStyle="1" w:styleId="12">
    <w:name w:val="Основной 1 см"/>
    <w:basedOn w:val="a"/>
    <w:rsid w:val="00AF026F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1">
    <w:name w:val="Body Text Indent 2"/>
    <w:basedOn w:val="a"/>
    <w:link w:val="22"/>
    <w:unhideWhenUsed/>
    <w:rsid w:val="00AF026F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0">
    <w:name w:val="Нет списка11"/>
    <w:next w:val="a2"/>
    <w:semiHidden/>
    <w:rsid w:val="00AF026F"/>
  </w:style>
  <w:style w:type="table" w:styleId="ab">
    <w:name w:val="Table Grid"/>
    <w:basedOn w:val="a1"/>
    <w:rsid w:val="00AF026F"/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Знак1"/>
    <w:basedOn w:val="a"/>
    <w:rsid w:val="00AF026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1">
    <w:name w:val="Body Text Indent 3"/>
    <w:basedOn w:val="a"/>
    <w:link w:val="32"/>
    <w:rsid w:val="00AF026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AF026F"/>
    <w:rPr>
      <w:rFonts w:ascii="Times New Roman" w:eastAsia="Times New Roman" w:hAnsi="Times New Roman" w:cs="Times New Roman"/>
      <w:sz w:val="16"/>
      <w:szCs w:val="16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AF026F"/>
  </w:style>
  <w:style w:type="paragraph" w:styleId="ac">
    <w:name w:val="Normal (Web)"/>
    <w:basedOn w:val="a"/>
    <w:rsid w:val="00AF026F"/>
    <w:pPr>
      <w:spacing w:before="100" w:beforeAutospacing="1" w:after="100" w:afterAutospacing="1" w:line="240" w:lineRule="auto"/>
    </w:pPr>
    <w:rPr>
      <w:rFonts w:ascii="Arial Unicode MS" w:eastAsia="Times New Roman" w:hAnsi="Arial Unicode MS" w:cs="Arial Unicode MS"/>
      <w:sz w:val="24"/>
      <w:szCs w:val="24"/>
      <w:lang w:eastAsia="ru-RU"/>
    </w:rPr>
  </w:style>
  <w:style w:type="paragraph" w:styleId="ad">
    <w:name w:val="footnote text"/>
    <w:basedOn w:val="a"/>
    <w:link w:val="ae"/>
    <w:semiHidden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semiHidden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semiHidden/>
    <w:rsid w:val="00AF026F"/>
    <w:rPr>
      <w:vertAlign w:val="superscript"/>
    </w:rPr>
  </w:style>
  <w:style w:type="paragraph" w:customStyle="1" w:styleId="14">
    <w:name w:val="Обычный (веб)1"/>
    <w:basedOn w:val="a"/>
    <w:rsid w:val="00AF026F"/>
    <w:pPr>
      <w:spacing w:before="100" w:after="100" w:line="240" w:lineRule="auto"/>
    </w:pPr>
    <w:rPr>
      <w:rFonts w:ascii="Arial Unicode MS" w:eastAsia="Arial Unicode MS" w:hAnsi="Times New Roman" w:cs="Times New Roman"/>
      <w:sz w:val="24"/>
      <w:szCs w:val="20"/>
      <w:lang w:eastAsia="ru-RU"/>
    </w:rPr>
  </w:style>
  <w:style w:type="numbering" w:customStyle="1" w:styleId="33">
    <w:name w:val="Нет списка3"/>
    <w:next w:val="a2"/>
    <w:semiHidden/>
    <w:rsid w:val="00AF026F"/>
  </w:style>
  <w:style w:type="numbering" w:customStyle="1" w:styleId="41">
    <w:name w:val="Нет списка4"/>
    <w:next w:val="a2"/>
    <w:uiPriority w:val="99"/>
    <w:semiHidden/>
    <w:unhideWhenUsed/>
    <w:rsid w:val="00AF026F"/>
  </w:style>
  <w:style w:type="paragraph" w:customStyle="1" w:styleId="24">
    <w:name w:val="Обычный (веб)2"/>
    <w:basedOn w:val="a"/>
    <w:rsid w:val="00AF026F"/>
    <w:pPr>
      <w:spacing w:before="100" w:after="100" w:line="240" w:lineRule="auto"/>
    </w:pPr>
    <w:rPr>
      <w:rFonts w:ascii="Arial Unicode MS" w:eastAsia="Arial Unicode MS" w:hAnsi="Times New Roman" w:cs="Times New Roman"/>
      <w:sz w:val="24"/>
      <w:szCs w:val="20"/>
      <w:lang w:eastAsia="ru-RU"/>
    </w:rPr>
  </w:style>
  <w:style w:type="numbering" w:customStyle="1" w:styleId="51">
    <w:name w:val="Нет списка5"/>
    <w:next w:val="a2"/>
    <w:semiHidden/>
    <w:rsid w:val="00AF026F"/>
  </w:style>
  <w:style w:type="paragraph" w:styleId="af0">
    <w:name w:val="Balloon Text"/>
    <w:basedOn w:val="a"/>
    <w:link w:val="af1"/>
    <w:uiPriority w:val="99"/>
    <w:semiHidden/>
    <w:unhideWhenUsed/>
    <w:rsid w:val="00AF026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AF026F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61">
    <w:name w:val="Нет списка6"/>
    <w:next w:val="a2"/>
    <w:semiHidden/>
    <w:rsid w:val="00AF026F"/>
  </w:style>
  <w:style w:type="paragraph" w:styleId="af2">
    <w:name w:val="Document Map"/>
    <w:basedOn w:val="a"/>
    <w:link w:val="af3"/>
    <w:semiHidden/>
    <w:rsid w:val="00AF026F"/>
    <w:pPr>
      <w:widowControl w:val="0"/>
      <w:shd w:val="clear" w:color="auto" w:fill="00008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3">
    <w:name w:val="Схема документа Знак"/>
    <w:basedOn w:val="a0"/>
    <w:link w:val="af2"/>
    <w:uiPriority w:val="99"/>
    <w:semiHidden/>
    <w:rsid w:val="00AF026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4">
    <w:name w:val="footer"/>
    <w:basedOn w:val="a"/>
    <w:link w:val="af5"/>
    <w:rsid w:val="00AF026F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Нижний колонтитул Знак"/>
    <w:basedOn w:val="a0"/>
    <w:link w:val="af4"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page number"/>
    <w:basedOn w:val="a0"/>
    <w:rsid w:val="00AF026F"/>
  </w:style>
  <w:style w:type="table" w:customStyle="1" w:styleId="15">
    <w:name w:val="Сетка таблицы1"/>
    <w:basedOn w:val="a1"/>
    <w:next w:val="ab"/>
    <w:rsid w:val="00AF02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Block Text"/>
    <w:basedOn w:val="a"/>
    <w:rsid w:val="00AF026F"/>
    <w:pPr>
      <w:spacing w:after="0" w:line="240" w:lineRule="auto"/>
      <w:ind w:left="1539" w:right="522" w:firstLine="1710"/>
    </w:pPr>
    <w:rPr>
      <w:rFonts w:ascii="Arial" w:eastAsia="Times New Roman" w:hAnsi="Arial" w:cs="Times New Roman"/>
      <w:spacing w:val="20"/>
      <w:sz w:val="28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AF026F"/>
    <w:pPr>
      <w:spacing w:before="120" w:after="0" w:line="240" w:lineRule="auto"/>
      <w:ind w:left="35" w:right="-108"/>
    </w:pPr>
    <w:rPr>
      <w:rFonts w:ascii="Times New Roman" w:eastAsia="Times New Roman" w:hAnsi="Times New Roman" w:cs="Times New Roman"/>
      <w:iCs/>
      <w:sz w:val="20"/>
      <w:szCs w:val="20"/>
      <w:lang w:eastAsia="ru-RU"/>
    </w:rPr>
  </w:style>
  <w:style w:type="paragraph" w:styleId="af8">
    <w:name w:val="No Spacing"/>
    <w:qFormat/>
    <w:rsid w:val="00AF026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9">
    <w:name w:val="List Paragraph"/>
    <w:basedOn w:val="a"/>
    <w:qFormat/>
    <w:rsid w:val="00AF026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AF02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Iauiue5">
    <w:name w:val="Iau?iue5"/>
    <w:rsid w:val="00AF026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16">
    <w:name w:val="Обычный1"/>
    <w:rsid w:val="00AF026F"/>
    <w:pPr>
      <w:widowControl w:val="0"/>
      <w:spacing w:after="0" w:line="420" w:lineRule="auto"/>
      <w:jc w:val="both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character" w:styleId="afa">
    <w:name w:val="Emphasis"/>
    <w:qFormat/>
    <w:rsid w:val="00AF026F"/>
    <w:rPr>
      <w:i/>
      <w:iCs/>
    </w:rPr>
  </w:style>
  <w:style w:type="paragraph" w:styleId="afb">
    <w:name w:val="header"/>
    <w:basedOn w:val="a"/>
    <w:link w:val="afc"/>
    <w:rsid w:val="00AF02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0"/>
    <w:link w:val="afb"/>
    <w:rsid w:val="00AF026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AF026F"/>
  </w:style>
  <w:style w:type="paragraph" w:styleId="afd">
    <w:name w:val="List"/>
    <w:basedOn w:val="a"/>
    <w:rsid w:val="00AF026F"/>
    <w:pPr>
      <w:tabs>
        <w:tab w:val="num" w:pos="360"/>
      </w:tabs>
      <w:autoSpaceDE w:val="0"/>
      <w:autoSpaceDN w:val="0"/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AF026F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0"/>
    <w:link w:val="34"/>
    <w:rsid w:val="00AF026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AF026F"/>
    <w:pPr>
      <w:widowControl w:val="0"/>
      <w:autoSpaceDE w:val="0"/>
      <w:autoSpaceDN w:val="0"/>
      <w:adjustRightInd w:val="0"/>
      <w:spacing w:after="0" w:line="240" w:lineRule="auto"/>
      <w:ind w:left="4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1">
    <w:name w:val="p1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qFormat/>
    <w:rsid w:val="00AF026F"/>
    <w:rPr>
      <w:b/>
      <w:bCs/>
    </w:rPr>
  </w:style>
  <w:style w:type="paragraph" w:styleId="26">
    <w:name w:val="Body Text 2"/>
    <w:basedOn w:val="a"/>
    <w:link w:val="27"/>
    <w:rsid w:val="00AF026F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7">
    <w:name w:val="Основной текст 2 Знак"/>
    <w:basedOn w:val="a0"/>
    <w:link w:val="26"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11">
    <w:name w:val="Сетка таблицы11"/>
    <w:basedOn w:val="a1"/>
    <w:next w:val="ab"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1">
    <w:name w:val="Нет списка7"/>
    <w:next w:val="a2"/>
    <w:semiHidden/>
    <w:unhideWhenUsed/>
    <w:rsid w:val="00AF026F"/>
  </w:style>
  <w:style w:type="paragraph" w:styleId="aff">
    <w:name w:val="Plain Text"/>
    <w:basedOn w:val="a"/>
    <w:link w:val="aff0"/>
    <w:rsid w:val="00AF026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0">
    <w:name w:val="Текст Знак"/>
    <w:basedOn w:val="a0"/>
    <w:link w:val="aff"/>
    <w:rsid w:val="00AF026F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28">
    <w:name w:val="Обычный2"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7">
    <w:name w:val="Стиль1"/>
    <w:rsid w:val="00AF026F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29">
    <w:name w:val="Сетка таблицы2"/>
    <w:basedOn w:val="a1"/>
    <w:next w:val="ab"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1z0">
    <w:name w:val="WW8Num1z0"/>
    <w:rsid w:val="00AF026F"/>
    <w:rPr>
      <w:rFonts w:ascii="Symbol" w:hAnsi="Symbol"/>
    </w:rPr>
  </w:style>
  <w:style w:type="character" w:customStyle="1" w:styleId="WW8Num1z1">
    <w:name w:val="WW8Num1z1"/>
    <w:rsid w:val="00AF026F"/>
    <w:rPr>
      <w:rFonts w:ascii="Courier New" w:hAnsi="Courier New"/>
    </w:rPr>
  </w:style>
  <w:style w:type="character" w:customStyle="1" w:styleId="WW8Num1z2">
    <w:name w:val="WW8Num1z2"/>
    <w:rsid w:val="00AF026F"/>
    <w:rPr>
      <w:rFonts w:ascii="Wingdings" w:hAnsi="Wingdings"/>
    </w:rPr>
  </w:style>
  <w:style w:type="character" w:customStyle="1" w:styleId="WW8Num6z0">
    <w:name w:val="WW8Num6z0"/>
    <w:rsid w:val="00AF026F"/>
    <w:rPr>
      <w:rFonts w:ascii="Wingdings" w:hAnsi="Wingdings"/>
    </w:rPr>
  </w:style>
  <w:style w:type="character" w:customStyle="1" w:styleId="WW8Num6z1">
    <w:name w:val="WW8Num6z1"/>
    <w:rsid w:val="00AF026F"/>
    <w:rPr>
      <w:rFonts w:ascii="Courier New" w:hAnsi="Courier New"/>
    </w:rPr>
  </w:style>
  <w:style w:type="character" w:customStyle="1" w:styleId="WW8Num6z3">
    <w:name w:val="WW8Num6z3"/>
    <w:rsid w:val="00AF026F"/>
    <w:rPr>
      <w:rFonts w:ascii="Symbol" w:hAnsi="Symbol"/>
    </w:rPr>
  </w:style>
  <w:style w:type="character" w:customStyle="1" w:styleId="WW8Num7z0">
    <w:name w:val="WW8Num7z0"/>
    <w:rsid w:val="00AF026F"/>
    <w:rPr>
      <w:rFonts w:ascii="Symbol" w:hAnsi="Symbol"/>
    </w:rPr>
  </w:style>
  <w:style w:type="character" w:customStyle="1" w:styleId="WW8Num7z1">
    <w:name w:val="WW8Num7z1"/>
    <w:rsid w:val="00AF026F"/>
    <w:rPr>
      <w:rFonts w:ascii="Courier New" w:hAnsi="Courier New"/>
    </w:rPr>
  </w:style>
  <w:style w:type="character" w:customStyle="1" w:styleId="WW8Num7z2">
    <w:name w:val="WW8Num7z2"/>
    <w:rsid w:val="00AF026F"/>
    <w:rPr>
      <w:rFonts w:ascii="Wingdings" w:hAnsi="Wingdings"/>
    </w:rPr>
  </w:style>
  <w:style w:type="character" w:customStyle="1" w:styleId="WW8Num8z0">
    <w:name w:val="WW8Num8z0"/>
    <w:rsid w:val="00AF026F"/>
    <w:rPr>
      <w:rFonts w:ascii="Wingdings" w:hAnsi="Wingdings"/>
    </w:rPr>
  </w:style>
  <w:style w:type="character" w:customStyle="1" w:styleId="WW8Num8z1">
    <w:name w:val="WW8Num8z1"/>
    <w:rsid w:val="00AF026F"/>
    <w:rPr>
      <w:rFonts w:ascii="Courier New" w:hAnsi="Courier New"/>
    </w:rPr>
  </w:style>
  <w:style w:type="character" w:customStyle="1" w:styleId="WW8Num8z3">
    <w:name w:val="WW8Num8z3"/>
    <w:rsid w:val="00AF026F"/>
    <w:rPr>
      <w:rFonts w:ascii="Symbol" w:hAnsi="Symbol"/>
    </w:rPr>
  </w:style>
  <w:style w:type="character" w:customStyle="1" w:styleId="WW8Num9z0">
    <w:name w:val="WW8Num9z0"/>
    <w:rsid w:val="00AF026F"/>
    <w:rPr>
      <w:rFonts w:ascii="Wingdings" w:hAnsi="Wingdings"/>
    </w:rPr>
  </w:style>
  <w:style w:type="character" w:customStyle="1" w:styleId="WW8Num9z1">
    <w:name w:val="WW8Num9z1"/>
    <w:rsid w:val="00AF026F"/>
    <w:rPr>
      <w:rFonts w:ascii="Courier New" w:hAnsi="Courier New"/>
    </w:rPr>
  </w:style>
  <w:style w:type="character" w:customStyle="1" w:styleId="WW8Num9z3">
    <w:name w:val="WW8Num9z3"/>
    <w:rsid w:val="00AF026F"/>
    <w:rPr>
      <w:rFonts w:ascii="Symbol" w:hAnsi="Symbol"/>
    </w:rPr>
  </w:style>
  <w:style w:type="character" w:customStyle="1" w:styleId="WW8Num14z0">
    <w:name w:val="WW8Num14z0"/>
    <w:rsid w:val="00AF026F"/>
    <w:rPr>
      <w:rFonts w:ascii="Wingdings" w:hAnsi="Wingdings"/>
    </w:rPr>
  </w:style>
  <w:style w:type="character" w:customStyle="1" w:styleId="WW8Num14z1">
    <w:name w:val="WW8Num14z1"/>
    <w:rsid w:val="00AF026F"/>
    <w:rPr>
      <w:rFonts w:ascii="Courier New" w:hAnsi="Courier New"/>
    </w:rPr>
  </w:style>
  <w:style w:type="character" w:customStyle="1" w:styleId="WW8Num14z3">
    <w:name w:val="WW8Num14z3"/>
    <w:rsid w:val="00AF026F"/>
    <w:rPr>
      <w:rFonts w:ascii="Symbol" w:hAnsi="Symbol"/>
    </w:rPr>
  </w:style>
  <w:style w:type="character" w:customStyle="1" w:styleId="WW8Num15z0">
    <w:name w:val="WW8Num15z0"/>
    <w:rsid w:val="00AF026F"/>
    <w:rPr>
      <w:sz w:val="16"/>
    </w:rPr>
  </w:style>
  <w:style w:type="character" w:customStyle="1" w:styleId="WW8Num16z0">
    <w:name w:val="WW8Num16z0"/>
    <w:rsid w:val="00AF026F"/>
    <w:rPr>
      <w:rFonts w:ascii="Wingdings" w:hAnsi="Wingdings"/>
    </w:rPr>
  </w:style>
  <w:style w:type="character" w:customStyle="1" w:styleId="WW8Num16z1">
    <w:name w:val="WW8Num16z1"/>
    <w:rsid w:val="00AF026F"/>
    <w:rPr>
      <w:rFonts w:ascii="Courier New" w:hAnsi="Courier New"/>
    </w:rPr>
  </w:style>
  <w:style w:type="character" w:customStyle="1" w:styleId="WW8Num16z3">
    <w:name w:val="WW8Num16z3"/>
    <w:rsid w:val="00AF026F"/>
    <w:rPr>
      <w:rFonts w:ascii="Symbol" w:hAnsi="Symbol"/>
    </w:rPr>
  </w:style>
  <w:style w:type="character" w:customStyle="1" w:styleId="WW8Num17z0">
    <w:name w:val="WW8Num17z0"/>
    <w:rsid w:val="00AF026F"/>
    <w:rPr>
      <w:rFonts w:ascii="Times New Roman" w:eastAsia="Times New Roman" w:hAnsi="Times New Roman" w:cs="Times New Roman"/>
    </w:rPr>
  </w:style>
  <w:style w:type="character" w:customStyle="1" w:styleId="WW8Num17z1">
    <w:name w:val="WW8Num17z1"/>
    <w:rsid w:val="00AF026F"/>
    <w:rPr>
      <w:rFonts w:ascii="Courier New" w:hAnsi="Courier New"/>
    </w:rPr>
  </w:style>
  <w:style w:type="character" w:customStyle="1" w:styleId="WW8Num17z2">
    <w:name w:val="WW8Num17z2"/>
    <w:rsid w:val="00AF026F"/>
    <w:rPr>
      <w:rFonts w:ascii="Wingdings" w:hAnsi="Wingdings"/>
    </w:rPr>
  </w:style>
  <w:style w:type="character" w:customStyle="1" w:styleId="WW8Num17z3">
    <w:name w:val="WW8Num17z3"/>
    <w:rsid w:val="00AF026F"/>
    <w:rPr>
      <w:rFonts w:ascii="Symbol" w:hAnsi="Symbol"/>
    </w:rPr>
  </w:style>
  <w:style w:type="character" w:customStyle="1" w:styleId="WW8Num18z0">
    <w:name w:val="WW8Num18z0"/>
    <w:rsid w:val="00AF026F"/>
    <w:rPr>
      <w:rFonts w:ascii="Wingdings" w:hAnsi="Wingdings"/>
    </w:rPr>
  </w:style>
  <w:style w:type="character" w:customStyle="1" w:styleId="WW8Num18z1">
    <w:name w:val="WW8Num18z1"/>
    <w:rsid w:val="00AF026F"/>
    <w:rPr>
      <w:rFonts w:ascii="Courier New" w:hAnsi="Courier New"/>
    </w:rPr>
  </w:style>
  <w:style w:type="character" w:customStyle="1" w:styleId="WW8Num18z3">
    <w:name w:val="WW8Num18z3"/>
    <w:rsid w:val="00AF026F"/>
    <w:rPr>
      <w:rFonts w:ascii="Symbol" w:hAnsi="Symbol"/>
    </w:rPr>
  </w:style>
  <w:style w:type="character" w:customStyle="1" w:styleId="WW8Num19z0">
    <w:name w:val="WW8Num19z0"/>
    <w:rsid w:val="00AF026F"/>
    <w:rPr>
      <w:rFonts w:ascii="Wingdings" w:hAnsi="Wingdings"/>
    </w:rPr>
  </w:style>
  <w:style w:type="character" w:customStyle="1" w:styleId="WW8Num19z1">
    <w:name w:val="WW8Num19z1"/>
    <w:rsid w:val="00AF026F"/>
    <w:rPr>
      <w:rFonts w:ascii="Courier New" w:hAnsi="Courier New"/>
    </w:rPr>
  </w:style>
  <w:style w:type="character" w:customStyle="1" w:styleId="WW8Num19z3">
    <w:name w:val="WW8Num19z3"/>
    <w:rsid w:val="00AF026F"/>
    <w:rPr>
      <w:rFonts w:ascii="Symbol" w:hAnsi="Symbol"/>
    </w:rPr>
  </w:style>
  <w:style w:type="character" w:customStyle="1" w:styleId="WW8Num20z0">
    <w:name w:val="WW8Num20z0"/>
    <w:rsid w:val="00AF026F"/>
    <w:rPr>
      <w:rFonts w:ascii="Wingdings" w:hAnsi="Wingdings"/>
    </w:rPr>
  </w:style>
  <w:style w:type="character" w:customStyle="1" w:styleId="WW8Num20z1">
    <w:name w:val="WW8Num20z1"/>
    <w:rsid w:val="00AF026F"/>
    <w:rPr>
      <w:rFonts w:ascii="Courier New" w:hAnsi="Courier New"/>
    </w:rPr>
  </w:style>
  <w:style w:type="character" w:customStyle="1" w:styleId="WW8Num20z3">
    <w:name w:val="WW8Num20z3"/>
    <w:rsid w:val="00AF026F"/>
    <w:rPr>
      <w:rFonts w:ascii="Symbol" w:hAnsi="Symbol"/>
    </w:rPr>
  </w:style>
  <w:style w:type="character" w:customStyle="1" w:styleId="WW8Num21z1">
    <w:name w:val="WW8Num21z1"/>
    <w:rsid w:val="00AF026F"/>
    <w:rPr>
      <w:rFonts w:ascii="Symbol" w:hAnsi="Symbol"/>
    </w:rPr>
  </w:style>
  <w:style w:type="character" w:customStyle="1" w:styleId="WW8Num22z0">
    <w:name w:val="WW8Num22z0"/>
    <w:rsid w:val="00AF026F"/>
    <w:rPr>
      <w:rFonts w:ascii="Wingdings" w:hAnsi="Wingdings"/>
    </w:rPr>
  </w:style>
  <w:style w:type="character" w:customStyle="1" w:styleId="WW8Num22z1">
    <w:name w:val="WW8Num22z1"/>
    <w:rsid w:val="00AF026F"/>
    <w:rPr>
      <w:rFonts w:ascii="Courier New" w:hAnsi="Courier New"/>
    </w:rPr>
  </w:style>
  <w:style w:type="character" w:customStyle="1" w:styleId="WW8Num22z3">
    <w:name w:val="WW8Num22z3"/>
    <w:rsid w:val="00AF026F"/>
    <w:rPr>
      <w:rFonts w:ascii="Symbol" w:hAnsi="Symbol"/>
    </w:rPr>
  </w:style>
  <w:style w:type="character" w:customStyle="1" w:styleId="WW8Num23z1">
    <w:name w:val="WW8Num23z1"/>
    <w:rsid w:val="00AF026F"/>
    <w:rPr>
      <w:sz w:val="24"/>
    </w:rPr>
  </w:style>
  <w:style w:type="character" w:customStyle="1" w:styleId="WW8Num25z0">
    <w:name w:val="WW8Num25z0"/>
    <w:rsid w:val="00AF026F"/>
    <w:rPr>
      <w:rFonts w:ascii="Symbol" w:hAnsi="Symbol"/>
    </w:rPr>
  </w:style>
  <w:style w:type="character" w:customStyle="1" w:styleId="WW8Num25z1">
    <w:name w:val="WW8Num25z1"/>
    <w:rsid w:val="00AF026F"/>
    <w:rPr>
      <w:rFonts w:ascii="Courier New" w:hAnsi="Courier New"/>
    </w:rPr>
  </w:style>
  <w:style w:type="character" w:customStyle="1" w:styleId="WW8Num25z2">
    <w:name w:val="WW8Num25z2"/>
    <w:rsid w:val="00AF026F"/>
    <w:rPr>
      <w:rFonts w:ascii="Wingdings" w:hAnsi="Wingdings"/>
    </w:rPr>
  </w:style>
  <w:style w:type="character" w:customStyle="1" w:styleId="WW8Num26z0">
    <w:name w:val="WW8Num26z0"/>
    <w:rsid w:val="00AF026F"/>
    <w:rPr>
      <w:rFonts w:ascii="Symbol" w:hAnsi="Symbol"/>
    </w:rPr>
  </w:style>
  <w:style w:type="character" w:customStyle="1" w:styleId="WW8Num26z1">
    <w:name w:val="WW8Num26z1"/>
    <w:rsid w:val="00AF026F"/>
    <w:rPr>
      <w:rFonts w:ascii="Courier New" w:hAnsi="Courier New"/>
    </w:rPr>
  </w:style>
  <w:style w:type="character" w:customStyle="1" w:styleId="WW8Num26z2">
    <w:name w:val="WW8Num26z2"/>
    <w:rsid w:val="00AF026F"/>
    <w:rPr>
      <w:rFonts w:ascii="Wingdings" w:hAnsi="Wingdings"/>
    </w:rPr>
  </w:style>
  <w:style w:type="character" w:customStyle="1" w:styleId="WW8Num27z0">
    <w:name w:val="WW8Num27z0"/>
    <w:rsid w:val="00AF026F"/>
    <w:rPr>
      <w:rFonts w:ascii="Symbol" w:hAnsi="Symbol"/>
    </w:rPr>
  </w:style>
  <w:style w:type="character" w:customStyle="1" w:styleId="WW8Num27z1">
    <w:name w:val="WW8Num27z1"/>
    <w:rsid w:val="00AF026F"/>
    <w:rPr>
      <w:rFonts w:ascii="Courier New" w:hAnsi="Courier New"/>
    </w:rPr>
  </w:style>
  <w:style w:type="character" w:customStyle="1" w:styleId="WW8Num27z2">
    <w:name w:val="WW8Num27z2"/>
    <w:rsid w:val="00AF026F"/>
    <w:rPr>
      <w:rFonts w:ascii="Wingdings" w:hAnsi="Wingdings"/>
    </w:rPr>
  </w:style>
  <w:style w:type="character" w:customStyle="1" w:styleId="WW8Num28z0">
    <w:name w:val="WW8Num28z0"/>
    <w:rsid w:val="00AF026F"/>
    <w:rPr>
      <w:rFonts w:ascii="Wingdings" w:hAnsi="Wingdings"/>
    </w:rPr>
  </w:style>
  <w:style w:type="character" w:customStyle="1" w:styleId="WW8Num28z1">
    <w:name w:val="WW8Num28z1"/>
    <w:rsid w:val="00AF026F"/>
    <w:rPr>
      <w:rFonts w:ascii="Courier New" w:hAnsi="Courier New"/>
    </w:rPr>
  </w:style>
  <w:style w:type="character" w:customStyle="1" w:styleId="WW8Num28z3">
    <w:name w:val="WW8Num28z3"/>
    <w:rsid w:val="00AF026F"/>
    <w:rPr>
      <w:rFonts w:ascii="Symbol" w:hAnsi="Symbol"/>
    </w:rPr>
  </w:style>
  <w:style w:type="character" w:customStyle="1" w:styleId="WW8Num29z0">
    <w:name w:val="WW8Num29z0"/>
    <w:rsid w:val="00AF026F"/>
    <w:rPr>
      <w:rFonts w:ascii="Wingdings" w:hAnsi="Wingdings"/>
    </w:rPr>
  </w:style>
  <w:style w:type="character" w:customStyle="1" w:styleId="WW8Num29z1">
    <w:name w:val="WW8Num29z1"/>
    <w:rsid w:val="00AF026F"/>
    <w:rPr>
      <w:rFonts w:ascii="Courier New" w:hAnsi="Courier New"/>
    </w:rPr>
  </w:style>
  <w:style w:type="character" w:customStyle="1" w:styleId="WW8Num29z3">
    <w:name w:val="WW8Num29z3"/>
    <w:rsid w:val="00AF026F"/>
    <w:rPr>
      <w:rFonts w:ascii="Symbol" w:hAnsi="Symbol"/>
    </w:rPr>
  </w:style>
  <w:style w:type="character" w:customStyle="1" w:styleId="WW8Num30z0">
    <w:name w:val="WW8Num30z0"/>
    <w:rsid w:val="00AF026F"/>
    <w:rPr>
      <w:rFonts w:ascii="Times New Roman" w:eastAsia="Times New Roman" w:hAnsi="Times New Roman" w:cs="Times New Roman"/>
    </w:rPr>
  </w:style>
  <w:style w:type="character" w:customStyle="1" w:styleId="WW8Num30z1">
    <w:name w:val="WW8Num30z1"/>
    <w:rsid w:val="00AF026F"/>
    <w:rPr>
      <w:rFonts w:ascii="Courier New" w:hAnsi="Courier New"/>
    </w:rPr>
  </w:style>
  <w:style w:type="character" w:customStyle="1" w:styleId="WW8Num30z2">
    <w:name w:val="WW8Num30z2"/>
    <w:rsid w:val="00AF026F"/>
    <w:rPr>
      <w:rFonts w:ascii="Wingdings" w:hAnsi="Wingdings"/>
    </w:rPr>
  </w:style>
  <w:style w:type="character" w:customStyle="1" w:styleId="WW8Num30z3">
    <w:name w:val="WW8Num30z3"/>
    <w:rsid w:val="00AF026F"/>
    <w:rPr>
      <w:rFonts w:ascii="Symbol" w:hAnsi="Symbol"/>
    </w:rPr>
  </w:style>
  <w:style w:type="character" w:customStyle="1" w:styleId="WW8Num35z0">
    <w:name w:val="WW8Num35z0"/>
    <w:rsid w:val="00AF026F"/>
    <w:rPr>
      <w:rFonts w:ascii="Times New Roman" w:eastAsia="Times New Roman" w:hAnsi="Times New Roman" w:cs="Times New Roman"/>
    </w:rPr>
  </w:style>
  <w:style w:type="character" w:customStyle="1" w:styleId="WW8Num35z1">
    <w:name w:val="WW8Num35z1"/>
    <w:rsid w:val="00AF026F"/>
    <w:rPr>
      <w:rFonts w:ascii="Courier New" w:hAnsi="Courier New"/>
    </w:rPr>
  </w:style>
  <w:style w:type="character" w:customStyle="1" w:styleId="WW8Num35z2">
    <w:name w:val="WW8Num35z2"/>
    <w:rsid w:val="00AF026F"/>
    <w:rPr>
      <w:rFonts w:ascii="Wingdings" w:hAnsi="Wingdings"/>
    </w:rPr>
  </w:style>
  <w:style w:type="character" w:customStyle="1" w:styleId="WW8Num35z3">
    <w:name w:val="WW8Num35z3"/>
    <w:rsid w:val="00AF026F"/>
    <w:rPr>
      <w:rFonts w:ascii="Symbol" w:hAnsi="Symbol"/>
    </w:rPr>
  </w:style>
  <w:style w:type="character" w:customStyle="1" w:styleId="18">
    <w:name w:val="Основной шрифт абзаца1"/>
    <w:rsid w:val="00AF026F"/>
  </w:style>
  <w:style w:type="character" w:customStyle="1" w:styleId="aff1">
    <w:name w:val="Символ сноски"/>
    <w:rsid w:val="00AF026F"/>
    <w:rPr>
      <w:vertAlign w:val="superscript"/>
    </w:rPr>
  </w:style>
  <w:style w:type="paragraph" w:customStyle="1" w:styleId="19">
    <w:name w:val="Название1"/>
    <w:basedOn w:val="a"/>
    <w:rsid w:val="00AF026F"/>
    <w:pPr>
      <w:suppressLineNumbers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0"/>
      <w:lang w:eastAsia="ar-SA"/>
    </w:rPr>
  </w:style>
  <w:style w:type="paragraph" w:customStyle="1" w:styleId="1a">
    <w:name w:val="Указатель1"/>
    <w:basedOn w:val="a"/>
    <w:rsid w:val="00AF026F"/>
    <w:pPr>
      <w:suppressLineNumber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aff2">
    <w:name w:val="Заголовок"/>
    <w:basedOn w:val="a"/>
    <w:next w:val="a3"/>
    <w:rsid w:val="00AF026F"/>
    <w:pPr>
      <w:keepNext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310">
    <w:name w:val="Основной текст с отступом 31"/>
    <w:basedOn w:val="a"/>
    <w:rsid w:val="00AF026F"/>
    <w:pPr>
      <w:shd w:val="clear" w:color="auto" w:fill="FFFFFF"/>
      <w:spacing w:after="0" w:line="240" w:lineRule="auto"/>
      <w:ind w:left="1080" w:firstLine="426"/>
      <w:jc w:val="center"/>
    </w:pPr>
    <w:rPr>
      <w:rFonts w:ascii="Arial" w:eastAsia="Times New Roman" w:hAnsi="Arial" w:cs="Arial"/>
      <w:b/>
      <w:bCs/>
      <w:sz w:val="32"/>
      <w:szCs w:val="24"/>
      <w:lang w:eastAsia="ar-SA"/>
    </w:rPr>
  </w:style>
  <w:style w:type="paragraph" w:customStyle="1" w:styleId="210">
    <w:name w:val="Основной текст с отступом 21"/>
    <w:basedOn w:val="a"/>
    <w:rsid w:val="00AF026F"/>
    <w:pPr>
      <w:shd w:val="clear" w:color="auto" w:fill="FFFFFF"/>
      <w:spacing w:after="0" w:line="240" w:lineRule="auto"/>
      <w:ind w:left="1080" w:firstLine="426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211">
    <w:name w:val="Основной текст 21"/>
    <w:basedOn w:val="a"/>
    <w:rsid w:val="00AF026F"/>
    <w:pPr>
      <w:shd w:val="clear" w:color="auto" w:fill="FFFFFF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311">
    <w:name w:val="Основной текст 31"/>
    <w:basedOn w:val="a"/>
    <w:rsid w:val="00AF026F"/>
    <w:pPr>
      <w:shd w:val="clear" w:color="auto" w:fill="FFFFFF"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aff3">
    <w:name w:val="Содержимое врезки"/>
    <w:basedOn w:val="a3"/>
    <w:rsid w:val="00AF026F"/>
    <w:rPr>
      <w:color w:val="auto"/>
      <w:sz w:val="24"/>
      <w:lang w:eastAsia="ar-SA"/>
    </w:rPr>
  </w:style>
  <w:style w:type="paragraph" w:customStyle="1" w:styleId="aff4">
    <w:name w:val="Содержимое таблицы"/>
    <w:basedOn w:val="a"/>
    <w:rsid w:val="00AF026F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AF026F"/>
    <w:pPr>
      <w:jc w:val="center"/>
    </w:pPr>
    <w:rPr>
      <w:b/>
      <w:bCs/>
      <w:i/>
      <w:iCs/>
    </w:rPr>
  </w:style>
  <w:style w:type="paragraph" w:customStyle="1" w:styleId="contenttitle">
    <w:name w:val="contenttitl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paragraph" w:customStyle="1" w:styleId="objecttitle">
    <w:name w:val="objecttitl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A82DF"/>
      <w:sz w:val="24"/>
      <w:szCs w:val="24"/>
      <w:lang w:eastAsia="ru-RU"/>
    </w:rPr>
  </w:style>
  <w:style w:type="paragraph" w:customStyle="1" w:styleId="contentimage">
    <w:name w:val="contentimage"/>
    <w:basedOn w:val="a"/>
    <w:rsid w:val="00AF026F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form">
    <w:name w:val="contentform"/>
    <w:basedOn w:val="a"/>
    <w:rsid w:val="00AF026F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form">
    <w:name w:val="newsform"/>
    <w:basedOn w:val="a"/>
    <w:rsid w:val="00AF026F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AF026F"/>
    <w:pPr>
      <w:spacing w:before="450" w:after="3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archform">
    <w:name w:val="searchform"/>
    <w:basedOn w:val="a"/>
    <w:rsid w:val="00AF026F"/>
    <w:pPr>
      <w:spacing w:before="750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body">
    <w:name w:val="tablebody"/>
    <w:basedOn w:val="a"/>
    <w:rsid w:val="00AF026F"/>
    <w:pPr>
      <w:pBdr>
        <w:top w:val="single" w:sz="6" w:space="0" w:color="0000A0"/>
        <w:left w:val="single" w:sz="6" w:space="0" w:color="0000A0"/>
        <w:bottom w:val="single" w:sz="6" w:space="0" w:color="0000A0"/>
        <w:right w:val="single" w:sz="6" w:space="0" w:color="0000A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klamform">
    <w:name w:val="reklamform"/>
    <w:basedOn w:val="a"/>
    <w:rsid w:val="00AF026F"/>
    <w:pPr>
      <w:spacing w:before="300" w:after="4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">
    <w:name w:val="menu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pname">
    <w:name w:val="inpnam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pemail">
    <w:name w:val="inpemail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pline">
    <w:name w:val="maplin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itemmenu">
    <w:name w:val="textitemmenu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activemenu">
    <w:name w:val="textactivemenu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image">
    <w:name w:val="objectimag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">
    <w:name w:val="object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active">
    <w:name w:val="menuactiv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ubmenu">
    <w:name w:val="submenu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ubmenuactive">
    <w:name w:val="submenuactiv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send">
    <w:name w:val="buttonsend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1">
    <w:name w:val="menu1"/>
    <w:basedOn w:val="a"/>
    <w:rsid w:val="00AF026F"/>
    <w:pPr>
      <w:spacing w:before="100" w:beforeAutospacing="1" w:after="100" w:afterAutospacing="1" w:line="240" w:lineRule="auto"/>
      <w:ind w:left="300"/>
    </w:pPr>
    <w:rPr>
      <w:rFonts w:ascii="Arial" w:eastAsia="Times New Roman" w:hAnsi="Arial" w:cs="Arial"/>
      <w:b/>
      <w:bCs/>
      <w:color w:val="003B68"/>
      <w:sz w:val="18"/>
      <w:szCs w:val="18"/>
      <w:lang w:eastAsia="ru-RU"/>
    </w:rPr>
  </w:style>
  <w:style w:type="paragraph" w:customStyle="1" w:styleId="inpname1">
    <w:name w:val="inpname1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pemail1">
    <w:name w:val="inpemail1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pline1">
    <w:name w:val="mapline1"/>
    <w:basedOn w:val="a"/>
    <w:rsid w:val="00AF02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title1">
    <w:name w:val="objecttitle1"/>
    <w:basedOn w:val="a"/>
    <w:rsid w:val="00AF026F"/>
    <w:pPr>
      <w:spacing w:before="100" w:beforeAutospacing="1" w:after="75" w:line="240" w:lineRule="auto"/>
    </w:pPr>
    <w:rPr>
      <w:rFonts w:ascii="Times New Roman" w:eastAsia="Times New Roman" w:hAnsi="Times New Roman" w:cs="Times New Roman"/>
      <w:color w:val="1A82DF"/>
      <w:sz w:val="24"/>
      <w:szCs w:val="24"/>
      <w:lang w:eastAsia="ru-RU"/>
    </w:rPr>
  </w:style>
  <w:style w:type="paragraph" w:customStyle="1" w:styleId="contenttitle1">
    <w:name w:val="contenttitle1"/>
    <w:basedOn w:val="a"/>
    <w:rsid w:val="00AF026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7"/>
      <w:szCs w:val="27"/>
      <w:lang w:eastAsia="ru-RU"/>
    </w:rPr>
  </w:style>
  <w:style w:type="paragraph" w:customStyle="1" w:styleId="menu2">
    <w:name w:val="menu2"/>
    <w:basedOn w:val="a"/>
    <w:rsid w:val="00AF026F"/>
    <w:pPr>
      <w:spacing w:after="0" w:line="240" w:lineRule="auto"/>
    </w:pPr>
    <w:rPr>
      <w:rFonts w:ascii="Times New Roman" w:eastAsia="Times New Roman" w:hAnsi="Times New Roman" w:cs="Times New Roman"/>
      <w:b/>
      <w:bCs/>
      <w:color w:val="003B68"/>
      <w:sz w:val="24"/>
      <w:szCs w:val="24"/>
      <w:lang w:eastAsia="ru-RU"/>
    </w:rPr>
  </w:style>
  <w:style w:type="paragraph" w:customStyle="1" w:styleId="textitemmenu1">
    <w:name w:val="textitemmenu1"/>
    <w:basedOn w:val="a"/>
    <w:rsid w:val="00AF026F"/>
    <w:pPr>
      <w:spacing w:before="60" w:after="100" w:afterAutospacing="1" w:line="240" w:lineRule="auto"/>
      <w:ind w:left="10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activemenu1">
    <w:name w:val="textactivemenu1"/>
    <w:basedOn w:val="a"/>
    <w:rsid w:val="00AF026F"/>
    <w:pPr>
      <w:spacing w:before="60" w:after="100" w:afterAutospacing="1" w:line="240" w:lineRule="auto"/>
      <w:ind w:left="10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image1">
    <w:name w:val="objectimage1"/>
    <w:basedOn w:val="a"/>
    <w:rsid w:val="00AF026F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1">
    <w:name w:val="object1"/>
    <w:basedOn w:val="a"/>
    <w:rsid w:val="00AF026F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active1">
    <w:name w:val="menuactive1"/>
    <w:basedOn w:val="a"/>
    <w:rsid w:val="00AF026F"/>
    <w:pPr>
      <w:spacing w:after="0" w:line="240" w:lineRule="auto"/>
    </w:pPr>
    <w:rPr>
      <w:rFonts w:ascii="Times New Roman" w:eastAsia="Times New Roman" w:hAnsi="Times New Roman" w:cs="Times New Roman"/>
      <w:b/>
      <w:bCs/>
      <w:color w:val="238CC5"/>
      <w:sz w:val="24"/>
      <w:szCs w:val="24"/>
      <w:lang w:eastAsia="ru-RU"/>
    </w:rPr>
  </w:style>
  <w:style w:type="paragraph" w:customStyle="1" w:styleId="submenu1">
    <w:name w:val="submenu1"/>
    <w:basedOn w:val="a"/>
    <w:rsid w:val="00AF026F"/>
    <w:pPr>
      <w:shd w:val="clear" w:color="auto" w:fill="71DDF9"/>
      <w:spacing w:after="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submenuactive1">
    <w:name w:val="submenuactive1"/>
    <w:basedOn w:val="a"/>
    <w:rsid w:val="00AF026F"/>
    <w:pPr>
      <w:shd w:val="clear" w:color="auto" w:fill="71DDF9"/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activemenu2">
    <w:name w:val="textactivemenu2"/>
    <w:basedOn w:val="a"/>
    <w:rsid w:val="00AF026F"/>
    <w:pPr>
      <w:spacing w:before="60" w:after="100" w:afterAutospacing="1" w:line="240" w:lineRule="auto"/>
      <w:ind w:left="10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itemmenu2">
    <w:name w:val="textitemmenu2"/>
    <w:basedOn w:val="a"/>
    <w:rsid w:val="00AF026F"/>
    <w:pPr>
      <w:spacing w:before="60" w:after="100" w:afterAutospacing="1" w:line="240" w:lineRule="auto"/>
      <w:ind w:left="10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image1">
    <w:name w:val="contentimage1"/>
    <w:basedOn w:val="a"/>
    <w:rsid w:val="00AF026F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image2">
    <w:name w:val="objectimage2"/>
    <w:basedOn w:val="a"/>
    <w:rsid w:val="00AF026F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send1">
    <w:name w:val="buttonsend1"/>
    <w:basedOn w:val="a"/>
    <w:rsid w:val="00AF026F"/>
    <w:pPr>
      <w:spacing w:before="15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itemmenu3">
    <w:name w:val="textitemmenu3"/>
    <w:rsid w:val="00AF026F"/>
  </w:style>
  <w:style w:type="character" w:customStyle="1" w:styleId="textitemmenu4">
    <w:name w:val="textitemmenu4"/>
    <w:rsid w:val="00AF026F"/>
  </w:style>
  <w:style w:type="character" w:customStyle="1" w:styleId="textitemmenu5">
    <w:name w:val="textitemmenu5"/>
    <w:rsid w:val="00AF026F"/>
  </w:style>
  <w:style w:type="character" w:customStyle="1" w:styleId="textitemmenu6">
    <w:name w:val="textitemmenu6"/>
    <w:rsid w:val="00AF026F"/>
  </w:style>
  <w:style w:type="paragraph" w:customStyle="1" w:styleId="c16">
    <w:name w:val="c16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AF026F"/>
  </w:style>
  <w:style w:type="numbering" w:customStyle="1" w:styleId="81">
    <w:name w:val="Нет списка8"/>
    <w:next w:val="a2"/>
    <w:uiPriority w:val="99"/>
    <w:semiHidden/>
    <w:unhideWhenUsed/>
    <w:rsid w:val="00AF026F"/>
  </w:style>
  <w:style w:type="numbering" w:customStyle="1" w:styleId="120">
    <w:name w:val="Нет списка12"/>
    <w:next w:val="a2"/>
    <w:semiHidden/>
    <w:rsid w:val="00AF026F"/>
  </w:style>
  <w:style w:type="numbering" w:customStyle="1" w:styleId="212">
    <w:name w:val="Нет списка21"/>
    <w:next w:val="a2"/>
    <w:uiPriority w:val="99"/>
    <w:semiHidden/>
    <w:unhideWhenUsed/>
    <w:rsid w:val="00AF026F"/>
  </w:style>
  <w:style w:type="numbering" w:customStyle="1" w:styleId="312">
    <w:name w:val="Нет списка31"/>
    <w:next w:val="a2"/>
    <w:semiHidden/>
    <w:rsid w:val="00AF026F"/>
  </w:style>
  <w:style w:type="numbering" w:customStyle="1" w:styleId="410">
    <w:name w:val="Нет списка41"/>
    <w:next w:val="a2"/>
    <w:uiPriority w:val="99"/>
    <w:semiHidden/>
    <w:unhideWhenUsed/>
    <w:rsid w:val="00AF026F"/>
  </w:style>
  <w:style w:type="numbering" w:customStyle="1" w:styleId="510">
    <w:name w:val="Нет списка51"/>
    <w:next w:val="a2"/>
    <w:semiHidden/>
    <w:rsid w:val="00AF026F"/>
  </w:style>
  <w:style w:type="numbering" w:customStyle="1" w:styleId="610">
    <w:name w:val="Нет списка61"/>
    <w:next w:val="a2"/>
    <w:semiHidden/>
    <w:rsid w:val="00AF026F"/>
  </w:style>
  <w:style w:type="numbering" w:customStyle="1" w:styleId="710">
    <w:name w:val="Нет списка71"/>
    <w:next w:val="a2"/>
    <w:semiHidden/>
    <w:unhideWhenUsed/>
    <w:rsid w:val="00AF026F"/>
  </w:style>
  <w:style w:type="numbering" w:customStyle="1" w:styleId="91">
    <w:name w:val="Нет списка9"/>
    <w:next w:val="a2"/>
    <w:uiPriority w:val="99"/>
    <w:semiHidden/>
    <w:unhideWhenUsed/>
    <w:rsid w:val="00AF026F"/>
  </w:style>
  <w:style w:type="numbering" w:customStyle="1" w:styleId="130">
    <w:name w:val="Нет списка13"/>
    <w:next w:val="a2"/>
    <w:semiHidden/>
    <w:rsid w:val="00AF026F"/>
  </w:style>
  <w:style w:type="numbering" w:customStyle="1" w:styleId="220">
    <w:name w:val="Нет списка22"/>
    <w:next w:val="a2"/>
    <w:uiPriority w:val="99"/>
    <w:semiHidden/>
    <w:unhideWhenUsed/>
    <w:rsid w:val="00AF026F"/>
  </w:style>
  <w:style w:type="numbering" w:customStyle="1" w:styleId="320">
    <w:name w:val="Нет списка32"/>
    <w:next w:val="a2"/>
    <w:semiHidden/>
    <w:rsid w:val="00AF026F"/>
  </w:style>
  <w:style w:type="numbering" w:customStyle="1" w:styleId="42">
    <w:name w:val="Нет списка42"/>
    <w:next w:val="a2"/>
    <w:uiPriority w:val="99"/>
    <w:semiHidden/>
    <w:unhideWhenUsed/>
    <w:rsid w:val="00AF026F"/>
  </w:style>
  <w:style w:type="numbering" w:customStyle="1" w:styleId="52">
    <w:name w:val="Нет списка52"/>
    <w:next w:val="a2"/>
    <w:semiHidden/>
    <w:rsid w:val="00AF026F"/>
  </w:style>
  <w:style w:type="numbering" w:customStyle="1" w:styleId="62">
    <w:name w:val="Нет списка62"/>
    <w:next w:val="a2"/>
    <w:semiHidden/>
    <w:rsid w:val="00AF026F"/>
  </w:style>
  <w:style w:type="numbering" w:customStyle="1" w:styleId="72">
    <w:name w:val="Нет списка72"/>
    <w:next w:val="a2"/>
    <w:semiHidden/>
    <w:unhideWhenUsed/>
    <w:rsid w:val="00AF026F"/>
  </w:style>
  <w:style w:type="numbering" w:customStyle="1" w:styleId="100">
    <w:name w:val="Нет списка10"/>
    <w:next w:val="a2"/>
    <w:semiHidden/>
    <w:rsid w:val="00AF026F"/>
  </w:style>
  <w:style w:type="table" w:customStyle="1" w:styleId="37">
    <w:name w:val="Сетка таблицы3"/>
    <w:basedOn w:val="a1"/>
    <w:next w:val="ab"/>
    <w:rsid w:val="00AF02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8">
    <w:name w:val="Обычный3"/>
    <w:rsid w:val="00AF026F"/>
    <w:pPr>
      <w:widowControl w:val="0"/>
      <w:spacing w:after="0" w:line="420" w:lineRule="auto"/>
      <w:jc w:val="both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table" w:customStyle="1" w:styleId="121">
    <w:name w:val="Сетка таблицы12"/>
    <w:basedOn w:val="a1"/>
    <w:next w:val="ab"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F026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AF026F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AF026F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AF026F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AF026F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AF026F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AF026F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AF026F"/>
    <w:pPr>
      <w:keepNext/>
      <w:spacing w:after="0" w:line="240" w:lineRule="auto"/>
      <w:ind w:left="4248" w:firstLine="708"/>
      <w:jc w:val="right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AF026F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F026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F02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AF026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F026F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F026F"/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AF026F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F02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F02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F02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F026F"/>
  </w:style>
  <w:style w:type="paragraph" w:styleId="a3">
    <w:name w:val="Body Text"/>
    <w:basedOn w:val="a"/>
    <w:link w:val="a4"/>
    <w:rsid w:val="00AF026F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AF026F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AF026F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6"/>
      <w:lang w:eastAsia="ru-RU"/>
    </w:rPr>
  </w:style>
  <w:style w:type="character" w:customStyle="1" w:styleId="a6">
    <w:name w:val="Название Знак"/>
    <w:basedOn w:val="a0"/>
    <w:link w:val="a5"/>
    <w:rsid w:val="00AF026F"/>
    <w:rPr>
      <w:rFonts w:ascii="Arial" w:eastAsia="Times New Roman" w:hAnsi="Arial" w:cs="Arial"/>
      <w:b/>
      <w:bCs/>
      <w:sz w:val="28"/>
      <w:szCs w:val="26"/>
      <w:lang w:eastAsia="ru-RU"/>
    </w:rPr>
  </w:style>
  <w:style w:type="paragraph" w:styleId="a7">
    <w:name w:val="Body Text Indent"/>
    <w:basedOn w:val="a"/>
    <w:link w:val="a8"/>
    <w:unhideWhenUsed/>
    <w:rsid w:val="00AF026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Hyperlink"/>
    <w:basedOn w:val="a0"/>
    <w:unhideWhenUsed/>
    <w:rsid w:val="00AF026F"/>
    <w:rPr>
      <w:color w:val="0000FF" w:themeColor="hyperlink"/>
      <w:u w:val="single"/>
    </w:rPr>
  </w:style>
  <w:style w:type="character" w:styleId="aa">
    <w:name w:val="FollowedHyperlink"/>
    <w:basedOn w:val="a0"/>
    <w:unhideWhenUsed/>
    <w:rsid w:val="00AF026F"/>
    <w:rPr>
      <w:color w:val="800080" w:themeColor="followedHyperlink"/>
      <w:u w:val="single"/>
    </w:rPr>
  </w:style>
  <w:style w:type="paragraph" w:customStyle="1" w:styleId="12">
    <w:name w:val="Основной 1 см"/>
    <w:basedOn w:val="a"/>
    <w:rsid w:val="00AF026F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1">
    <w:name w:val="Body Text Indent 2"/>
    <w:basedOn w:val="a"/>
    <w:link w:val="22"/>
    <w:unhideWhenUsed/>
    <w:rsid w:val="00AF026F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0">
    <w:name w:val="Нет списка11"/>
    <w:next w:val="a2"/>
    <w:semiHidden/>
    <w:rsid w:val="00AF026F"/>
  </w:style>
  <w:style w:type="table" w:styleId="ab">
    <w:name w:val="Table Grid"/>
    <w:basedOn w:val="a1"/>
    <w:rsid w:val="00AF026F"/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Знак1"/>
    <w:basedOn w:val="a"/>
    <w:rsid w:val="00AF026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1">
    <w:name w:val="Body Text Indent 3"/>
    <w:basedOn w:val="a"/>
    <w:link w:val="32"/>
    <w:rsid w:val="00AF026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AF026F"/>
    <w:rPr>
      <w:rFonts w:ascii="Times New Roman" w:eastAsia="Times New Roman" w:hAnsi="Times New Roman" w:cs="Times New Roman"/>
      <w:sz w:val="16"/>
      <w:szCs w:val="16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AF026F"/>
  </w:style>
  <w:style w:type="paragraph" w:styleId="ac">
    <w:name w:val="Normal (Web)"/>
    <w:basedOn w:val="a"/>
    <w:rsid w:val="00AF026F"/>
    <w:pPr>
      <w:spacing w:before="100" w:beforeAutospacing="1" w:after="100" w:afterAutospacing="1" w:line="240" w:lineRule="auto"/>
    </w:pPr>
    <w:rPr>
      <w:rFonts w:ascii="Arial Unicode MS" w:eastAsia="Times New Roman" w:hAnsi="Arial Unicode MS" w:cs="Arial Unicode MS"/>
      <w:sz w:val="24"/>
      <w:szCs w:val="24"/>
      <w:lang w:eastAsia="ru-RU"/>
    </w:rPr>
  </w:style>
  <w:style w:type="paragraph" w:styleId="ad">
    <w:name w:val="footnote text"/>
    <w:basedOn w:val="a"/>
    <w:link w:val="ae"/>
    <w:semiHidden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semiHidden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semiHidden/>
    <w:rsid w:val="00AF026F"/>
    <w:rPr>
      <w:vertAlign w:val="superscript"/>
    </w:rPr>
  </w:style>
  <w:style w:type="paragraph" w:customStyle="1" w:styleId="14">
    <w:name w:val="Обычный (веб)1"/>
    <w:basedOn w:val="a"/>
    <w:rsid w:val="00AF026F"/>
    <w:pPr>
      <w:spacing w:before="100" w:after="100" w:line="240" w:lineRule="auto"/>
    </w:pPr>
    <w:rPr>
      <w:rFonts w:ascii="Arial Unicode MS" w:eastAsia="Arial Unicode MS" w:hAnsi="Times New Roman" w:cs="Times New Roman"/>
      <w:sz w:val="24"/>
      <w:szCs w:val="20"/>
      <w:lang w:eastAsia="ru-RU"/>
    </w:rPr>
  </w:style>
  <w:style w:type="numbering" w:customStyle="1" w:styleId="33">
    <w:name w:val="Нет списка3"/>
    <w:next w:val="a2"/>
    <w:semiHidden/>
    <w:rsid w:val="00AF026F"/>
  </w:style>
  <w:style w:type="numbering" w:customStyle="1" w:styleId="41">
    <w:name w:val="Нет списка4"/>
    <w:next w:val="a2"/>
    <w:uiPriority w:val="99"/>
    <w:semiHidden/>
    <w:unhideWhenUsed/>
    <w:rsid w:val="00AF026F"/>
  </w:style>
  <w:style w:type="paragraph" w:customStyle="1" w:styleId="24">
    <w:name w:val="Обычный (веб)2"/>
    <w:basedOn w:val="a"/>
    <w:rsid w:val="00AF026F"/>
    <w:pPr>
      <w:spacing w:before="100" w:after="100" w:line="240" w:lineRule="auto"/>
    </w:pPr>
    <w:rPr>
      <w:rFonts w:ascii="Arial Unicode MS" w:eastAsia="Arial Unicode MS" w:hAnsi="Times New Roman" w:cs="Times New Roman"/>
      <w:sz w:val="24"/>
      <w:szCs w:val="20"/>
      <w:lang w:eastAsia="ru-RU"/>
    </w:rPr>
  </w:style>
  <w:style w:type="numbering" w:customStyle="1" w:styleId="51">
    <w:name w:val="Нет списка5"/>
    <w:next w:val="a2"/>
    <w:semiHidden/>
    <w:rsid w:val="00AF026F"/>
  </w:style>
  <w:style w:type="paragraph" w:styleId="af0">
    <w:name w:val="Balloon Text"/>
    <w:basedOn w:val="a"/>
    <w:link w:val="af1"/>
    <w:uiPriority w:val="99"/>
    <w:semiHidden/>
    <w:unhideWhenUsed/>
    <w:rsid w:val="00AF026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AF026F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61">
    <w:name w:val="Нет списка6"/>
    <w:next w:val="a2"/>
    <w:semiHidden/>
    <w:rsid w:val="00AF026F"/>
  </w:style>
  <w:style w:type="paragraph" w:styleId="af2">
    <w:name w:val="Document Map"/>
    <w:basedOn w:val="a"/>
    <w:link w:val="af3"/>
    <w:semiHidden/>
    <w:rsid w:val="00AF026F"/>
    <w:pPr>
      <w:widowControl w:val="0"/>
      <w:shd w:val="clear" w:color="auto" w:fill="00008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3">
    <w:name w:val="Схема документа Знак"/>
    <w:basedOn w:val="a0"/>
    <w:link w:val="af2"/>
    <w:uiPriority w:val="99"/>
    <w:semiHidden/>
    <w:rsid w:val="00AF026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4">
    <w:name w:val="footer"/>
    <w:basedOn w:val="a"/>
    <w:link w:val="af5"/>
    <w:rsid w:val="00AF026F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Нижний колонтитул Знак"/>
    <w:basedOn w:val="a0"/>
    <w:link w:val="af4"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page number"/>
    <w:basedOn w:val="a0"/>
    <w:rsid w:val="00AF026F"/>
  </w:style>
  <w:style w:type="table" w:customStyle="1" w:styleId="15">
    <w:name w:val="Сетка таблицы1"/>
    <w:basedOn w:val="a1"/>
    <w:next w:val="ab"/>
    <w:rsid w:val="00AF02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Block Text"/>
    <w:basedOn w:val="a"/>
    <w:rsid w:val="00AF026F"/>
    <w:pPr>
      <w:spacing w:after="0" w:line="240" w:lineRule="auto"/>
      <w:ind w:left="1539" w:right="522" w:firstLine="1710"/>
    </w:pPr>
    <w:rPr>
      <w:rFonts w:ascii="Arial" w:eastAsia="Times New Roman" w:hAnsi="Arial" w:cs="Times New Roman"/>
      <w:spacing w:val="20"/>
      <w:sz w:val="28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AF026F"/>
    <w:pPr>
      <w:spacing w:before="120" w:after="0" w:line="240" w:lineRule="auto"/>
      <w:ind w:left="35" w:right="-108"/>
    </w:pPr>
    <w:rPr>
      <w:rFonts w:ascii="Times New Roman" w:eastAsia="Times New Roman" w:hAnsi="Times New Roman" w:cs="Times New Roman"/>
      <w:iCs/>
      <w:sz w:val="20"/>
      <w:szCs w:val="20"/>
      <w:lang w:eastAsia="ru-RU"/>
    </w:rPr>
  </w:style>
  <w:style w:type="paragraph" w:styleId="af8">
    <w:name w:val="No Spacing"/>
    <w:qFormat/>
    <w:rsid w:val="00AF026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9">
    <w:name w:val="List Paragraph"/>
    <w:basedOn w:val="a"/>
    <w:qFormat/>
    <w:rsid w:val="00AF026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AF02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Iauiue5">
    <w:name w:val="Iau?iue5"/>
    <w:rsid w:val="00AF026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16">
    <w:name w:val="Обычный1"/>
    <w:rsid w:val="00AF026F"/>
    <w:pPr>
      <w:widowControl w:val="0"/>
      <w:spacing w:after="0" w:line="420" w:lineRule="auto"/>
      <w:jc w:val="both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character" w:styleId="afa">
    <w:name w:val="Emphasis"/>
    <w:qFormat/>
    <w:rsid w:val="00AF026F"/>
    <w:rPr>
      <w:i/>
      <w:iCs/>
    </w:rPr>
  </w:style>
  <w:style w:type="paragraph" w:styleId="afb">
    <w:name w:val="header"/>
    <w:basedOn w:val="a"/>
    <w:link w:val="afc"/>
    <w:rsid w:val="00AF026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0"/>
    <w:link w:val="afb"/>
    <w:rsid w:val="00AF026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AF026F"/>
  </w:style>
  <w:style w:type="paragraph" w:styleId="afd">
    <w:name w:val="List"/>
    <w:basedOn w:val="a"/>
    <w:rsid w:val="00AF026F"/>
    <w:pPr>
      <w:tabs>
        <w:tab w:val="num" w:pos="360"/>
      </w:tabs>
      <w:autoSpaceDE w:val="0"/>
      <w:autoSpaceDN w:val="0"/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AF026F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0"/>
    <w:link w:val="34"/>
    <w:rsid w:val="00AF026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AF026F"/>
    <w:pPr>
      <w:widowControl w:val="0"/>
      <w:autoSpaceDE w:val="0"/>
      <w:autoSpaceDN w:val="0"/>
      <w:adjustRightInd w:val="0"/>
      <w:spacing w:after="0" w:line="240" w:lineRule="auto"/>
      <w:ind w:left="4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1">
    <w:name w:val="p1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qFormat/>
    <w:rsid w:val="00AF026F"/>
    <w:rPr>
      <w:b/>
      <w:bCs/>
    </w:rPr>
  </w:style>
  <w:style w:type="paragraph" w:styleId="26">
    <w:name w:val="Body Text 2"/>
    <w:basedOn w:val="a"/>
    <w:link w:val="27"/>
    <w:rsid w:val="00AF026F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7">
    <w:name w:val="Основной текст 2 Знак"/>
    <w:basedOn w:val="a0"/>
    <w:link w:val="26"/>
    <w:rsid w:val="00AF026F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11">
    <w:name w:val="Сетка таблицы11"/>
    <w:basedOn w:val="a1"/>
    <w:next w:val="ab"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1">
    <w:name w:val="Нет списка7"/>
    <w:next w:val="a2"/>
    <w:semiHidden/>
    <w:unhideWhenUsed/>
    <w:rsid w:val="00AF026F"/>
  </w:style>
  <w:style w:type="paragraph" w:styleId="aff">
    <w:name w:val="Plain Text"/>
    <w:basedOn w:val="a"/>
    <w:link w:val="aff0"/>
    <w:rsid w:val="00AF026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0">
    <w:name w:val="Текст Знак"/>
    <w:basedOn w:val="a0"/>
    <w:link w:val="aff"/>
    <w:rsid w:val="00AF026F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28">
    <w:name w:val="Обычный2"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7">
    <w:name w:val="Стиль1"/>
    <w:rsid w:val="00AF026F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29">
    <w:name w:val="Сетка таблицы2"/>
    <w:basedOn w:val="a1"/>
    <w:next w:val="ab"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1z0">
    <w:name w:val="WW8Num1z0"/>
    <w:rsid w:val="00AF026F"/>
    <w:rPr>
      <w:rFonts w:ascii="Symbol" w:hAnsi="Symbol"/>
    </w:rPr>
  </w:style>
  <w:style w:type="character" w:customStyle="1" w:styleId="WW8Num1z1">
    <w:name w:val="WW8Num1z1"/>
    <w:rsid w:val="00AF026F"/>
    <w:rPr>
      <w:rFonts w:ascii="Courier New" w:hAnsi="Courier New"/>
    </w:rPr>
  </w:style>
  <w:style w:type="character" w:customStyle="1" w:styleId="WW8Num1z2">
    <w:name w:val="WW8Num1z2"/>
    <w:rsid w:val="00AF026F"/>
    <w:rPr>
      <w:rFonts w:ascii="Wingdings" w:hAnsi="Wingdings"/>
    </w:rPr>
  </w:style>
  <w:style w:type="character" w:customStyle="1" w:styleId="WW8Num6z0">
    <w:name w:val="WW8Num6z0"/>
    <w:rsid w:val="00AF026F"/>
    <w:rPr>
      <w:rFonts w:ascii="Wingdings" w:hAnsi="Wingdings"/>
    </w:rPr>
  </w:style>
  <w:style w:type="character" w:customStyle="1" w:styleId="WW8Num6z1">
    <w:name w:val="WW8Num6z1"/>
    <w:rsid w:val="00AF026F"/>
    <w:rPr>
      <w:rFonts w:ascii="Courier New" w:hAnsi="Courier New"/>
    </w:rPr>
  </w:style>
  <w:style w:type="character" w:customStyle="1" w:styleId="WW8Num6z3">
    <w:name w:val="WW8Num6z3"/>
    <w:rsid w:val="00AF026F"/>
    <w:rPr>
      <w:rFonts w:ascii="Symbol" w:hAnsi="Symbol"/>
    </w:rPr>
  </w:style>
  <w:style w:type="character" w:customStyle="1" w:styleId="WW8Num7z0">
    <w:name w:val="WW8Num7z0"/>
    <w:rsid w:val="00AF026F"/>
    <w:rPr>
      <w:rFonts w:ascii="Symbol" w:hAnsi="Symbol"/>
    </w:rPr>
  </w:style>
  <w:style w:type="character" w:customStyle="1" w:styleId="WW8Num7z1">
    <w:name w:val="WW8Num7z1"/>
    <w:rsid w:val="00AF026F"/>
    <w:rPr>
      <w:rFonts w:ascii="Courier New" w:hAnsi="Courier New"/>
    </w:rPr>
  </w:style>
  <w:style w:type="character" w:customStyle="1" w:styleId="WW8Num7z2">
    <w:name w:val="WW8Num7z2"/>
    <w:rsid w:val="00AF026F"/>
    <w:rPr>
      <w:rFonts w:ascii="Wingdings" w:hAnsi="Wingdings"/>
    </w:rPr>
  </w:style>
  <w:style w:type="character" w:customStyle="1" w:styleId="WW8Num8z0">
    <w:name w:val="WW8Num8z0"/>
    <w:rsid w:val="00AF026F"/>
    <w:rPr>
      <w:rFonts w:ascii="Wingdings" w:hAnsi="Wingdings"/>
    </w:rPr>
  </w:style>
  <w:style w:type="character" w:customStyle="1" w:styleId="WW8Num8z1">
    <w:name w:val="WW8Num8z1"/>
    <w:rsid w:val="00AF026F"/>
    <w:rPr>
      <w:rFonts w:ascii="Courier New" w:hAnsi="Courier New"/>
    </w:rPr>
  </w:style>
  <w:style w:type="character" w:customStyle="1" w:styleId="WW8Num8z3">
    <w:name w:val="WW8Num8z3"/>
    <w:rsid w:val="00AF026F"/>
    <w:rPr>
      <w:rFonts w:ascii="Symbol" w:hAnsi="Symbol"/>
    </w:rPr>
  </w:style>
  <w:style w:type="character" w:customStyle="1" w:styleId="WW8Num9z0">
    <w:name w:val="WW8Num9z0"/>
    <w:rsid w:val="00AF026F"/>
    <w:rPr>
      <w:rFonts w:ascii="Wingdings" w:hAnsi="Wingdings"/>
    </w:rPr>
  </w:style>
  <w:style w:type="character" w:customStyle="1" w:styleId="WW8Num9z1">
    <w:name w:val="WW8Num9z1"/>
    <w:rsid w:val="00AF026F"/>
    <w:rPr>
      <w:rFonts w:ascii="Courier New" w:hAnsi="Courier New"/>
    </w:rPr>
  </w:style>
  <w:style w:type="character" w:customStyle="1" w:styleId="WW8Num9z3">
    <w:name w:val="WW8Num9z3"/>
    <w:rsid w:val="00AF026F"/>
    <w:rPr>
      <w:rFonts w:ascii="Symbol" w:hAnsi="Symbol"/>
    </w:rPr>
  </w:style>
  <w:style w:type="character" w:customStyle="1" w:styleId="WW8Num14z0">
    <w:name w:val="WW8Num14z0"/>
    <w:rsid w:val="00AF026F"/>
    <w:rPr>
      <w:rFonts w:ascii="Wingdings" w:hAnsi="Wingdings"/>
    </w:rPr>
  </w:style>
  <w:style w:type="character" w:customStyle="1" w:styleId="WW8Num14z1">
    <w:name w:val="WW8Num14z1"/>
    <w:rsid w:val="00AF026F"/>
    <w:rPr>
      <w:rFonts w:ascii="Courier New" w:hAnsi="Courier New"/>
    </w:rPr>
  </w:style>
  <w:style w:type="character" w:customStyle="1" w:styleId="WW8Num14z3">
    <w:name w:val="WW8Num14z3"/>
    <w:rsid w:val="00AF026F"/>
    <w:rPr>
      <w:rFonts w:ascii="Symbol" w:hAnsi="Symbol"/>
    </w:rPr>
  </w:style>
  <w:style w:type="character" w:customStyle="1" w:styleId="WW8Num15z0">
    <w:name w:val="WW8Num15z0"/>
    <w:rsid w:val="00AF026F"/>
    <w:rPr>
      <w:sz w:val="16"/>
    </w:rPr>
  </w:style>
  <w:style w:type="character" w:customStyle="1" w:styleId="WW8Num16z0">
    <w:name w:val="WW8Num16z0"/>
    <w:rsid w:val="00AF026F"/>
    <w:rPr>
      <w:rFonts w:ascii="Wingdings" w:hAnsi="Wingdings"/>
    </w:rPr>
  </w:style>
  <w:style w:type="character" w:customStyle="1" w:styleId="WW8Num16z1">
    <w:name w:val="WW8Num16z1"/>
    <w:rsid w:val="00AF026F"/>
    <w:rPr>
      <w:rFonts w:ascii="Courier New" w:hAnsi="Courier New"/>
    </w:rPr>
  </w:style>
  <w:style w:type="character" w:customStyle="1" w:styleId="WW8Num16z3">
    <w:name w:val="WW8Num16z3"/>
    <w:rsid w:val="00AF026F"/>
    <w:rPr>
      <w:rFonts w:ascii="Symbol" w:hAnsi="Symbol"/>
    </w:rPr>
  </w:style>
  <w:style w:type="character" w:customStyle="1" w:styleId="WW8Num17z0">
    <w:name w:val="WW8Num17z0"/>
    <w:rsid w:val="00AF026F"/>
    <w:rPr>
      <w:rFonts w:ascii="Times New Roman" w:eastAsia="Times New Roman" w:hAnsi="Times New Roman" w:cs="Times New Roman"/>
    </w:rPr>
  </w:style>
  <w:style w:type="character" w:customStyle="1" w:styleId="WW8Num17z1">
    <w:name w:val="WW8Num17z1"/>
    <w:rsid w:val="00AF026F"/>
    <w:rPr>
      <w:rFonts w:ascii="Courier New" w:hAnsi="Courier New"/>
    </w:rPr>
  </w:style>
  <w:style w:type="character" w:customStyle="1" w:styleId="WW8Num17z2">
    <w:name w:val="WW8Num17z2"/>
    <w:rsid w:val="00AF026F"/>
    <w:rPr>
      <w:rFonts w:ascii="Wingdings" w:hAnsi="Wingdings"/>
    </w:rPr>
  </w:style>
  <w:style w:type="character" w:customStyle="1" w:styleId="WW8Num17z3">
    <w:name w:val="WW8Num17z3"/>
    <w:rsid w:val="00AF026F"/>
    <w:rPr>
      <w:rFonts w:ascii="Symbol" w:hAnsi="Symbol"/>
    </w:rPr>
  </w:style>
  <w:style w:type="character" w:customStyle="1" w:styleId="WW8Num18z0">
    <w:name w:val="WW8Num18z0"/>
    <w:rsid w:val="00AF026F"/>
    <w:rPr>
      <w:rFonts w:ascii="Wingdings" w:hAnsi="Wingdings"/>
    </w:rPr>
  </w:style>
  <w:style w:type="character" w:customStyle="1" w:styleId="WW8Num18z1">
    <w:name w:val="WW8Num18z1"/>
    <w:rsid w:val="00AF026F"/>
    <w:rPr>
      <w:rFonts w:ascii="Courier New" w:hAnsi="Courier New"/>
    </w:rPr>
  </w:style>
  <w:style w:type="character" w:customStyle="1" w:styleId="WW8Num18z3">
    <w:name w:val="WW8Num18z3"/>
    <w:rsid w:val="00AF026F"/>
    <w:rPr>
      <w:rFonts w:ascii="Symbol" w:hAnsi="Symbol"/>
    </w:rPr>
  </w:style>
  <w:style w:type="character" w:customStyle="1" w:styleId="WW8Num19z0">
    <w:name w:val="WW8Num19z0"/>
    <w:rsid w:val="00AF026F"/>
    <w:rPr>
      <w:rFonts w:ascii="Wingdings" w:hAnsi="Wingdings"/>
    </w:rPr>
  </w:style>
  <w:style w:type="character" w:customStyle="1" w:styleId="WW8Num19z1">
    <w:name w:val="WW8Num19z1"/>
    <w:rsid w:val="00AF026F"/>
    <w:rPr>
      <w:rFonts w:ascii="Courier New" w:hAnsi="Courier New"/>
    </w:rPr>
  </w:style>
  <w:style w:type="character" w:customStyle="1" w:styleId="WW8Num19z3">
    <w:name w:val="WW8Num19z3"/>
    <w:rsid w:val="00AF026F"/>
    <w:rPr>
      <w:rFonts w:ascii="Symbol" w:hAnsi="Symbol"/>
    </w:rPr>
  </w:style>
  <w:style w:type="character" w:customStyle="1" w:styleId="WW8Num20z0">
    <w:name w:val="WW8Num20z0"/>
    <w:rsid w:val="00AF026F"/>
    <w:rPr>
      <w:rFonts w:ascii="Wingdings" w:hAnsi="Wingdings"/>
    </w:rPr>
  </w:style>
  <w:style w:type="character" w:customStyle="1" w:styleId="WW8Num20z1">
    <w:name w:val="WW8Num20z1"/>
    <w:rsid w:val="00AF026F"/>
    <w:rPr>
      <w:rFonts w:ascii="Courier New" w:hAnsi="Courier New"/>
    </w:rPr>
  </w:style>
  <w:style w:type="character" w:customStyle="1" w:styleId="WW8Num20z3">
    <w:name w:val="WW8Num20z3"/>
    <w:rsid w:val="00AF026F"/>
    <w:rPr>
      <w:rFonts w:ascii="Symbol" w:hAnsi="Symbol"/>
    </w:rPr>
  </w:style>
  <w:style w:type="character" w:customStyle="1" w:styleId="WW8Num21z1">
    <w:name w:val="WW8Num21z1"/>
    <w:rsid w:val="00AF026F"/>
    <w:rPr>
      <w:rFonts w:ascii="Symbol" w:hAnsi="Symbol"/>
    </w:rPr>
  </w:style>
  <w:style w:type="character" w:customStyle="1" w:styleId="WW8Num22z0">
    <w:name w:val="WW8Num22z0"/>
    <w:rsid w:val="00AF026F"/>
    <w:rPr>
      <w:rFonts w:ascii="Wingdings" w:hAnsi="Wingdings"/>
    </w:rPr>
  </w:style>
  <w:style w:type="character" w:customStyle="1" w:styleId="WW8Num22z1">
    <w:name w:val="WW8Num22z1"/>
    <w:rsid w:val="00AF026F"/>
    <w:rPr>
      <w:rFonts w:ascii="Courier New" w:hAnsi="Courier New"/>
    </w:rPr>
  </w:style>
  <w:style w:type="character" w:customStyle="1" w:styleId="WW8Num22z3">
    <w:name w:val="WW8Num22z3"/>
    <w:rsid w:val="00AF026F"/>
    <w:rPr>
      <w:rFonts w:ascii="Symbol" w:hAnsi="Symbol"/>
    </w:rPr>
  </w:style>
  <w:style w:type="character" w:customStyle="1" w:styleId="WW8Num23z1">
    <w:name w:val="WW8Num23z1"/>
    <w:rsid w:val="00AF026F"/>
    <w:rPr>
      <w:sz w:val="24"/>
    </w:rPr>
  </w:style>
  <w:style w:type="character" w:customStyle="1" w:styleId="WW8Num25z0">
    <w:name w:val="WW8Num25z0"/>
    <w:rsid w:val="00AF026F"/>
    <w:rPr>
      <w:rFonts w:ascii="Symbol" w:hAnsi="Symbol"/>
    </w:rPr>
  </w:style>
  <w:style w:type="character" w:customStyle="1" w:styleId="WW8Num25z1">
    <w:name w:val="WW8Num25z1"/>
    <w:rsid w:val="00AF026F"/>
    <w:rPr>
      <w:rFonts w:ascii="Courier New" w:hAnsi="Courier New"/>
    </w:rPr>
  </w:style>
  <w:style w:type="character" w:customStyle="1" w:styleId="WW8Num25z2">
    <w:name w:val="WW8Num25z2"/>
    <w:rsid w:val="00AF026F"/>
    <w:rPr>
      <w:rFonts w:ascii="Wingdings" w:hAnsi="Wingdings"/>
    </w:rPr>
  </w:style>
  <w:style w:type="character" w:customStyle="1" w:styleId="WW8Num26z0">
    <w:name w:val="WW8Num26z0"/>
    <w:rsid w:val="00AF026F"/>
    <w:rPr>
      <w:rFonts w:ascii="Symbol" w:hAnsi="Symbol"/>
    </w:rPr>
  </w:style>
  <w:style w:type="character" w:customStyle="1" w:styleId="WW8Num26z1">
    <w:name w:val="WW8Num26z1"/>
    <w:rsid w:val="00AF026F"/>
    <w:rPr>
      <w:rFonts w:ascii="Courier New" w:hAnsi="Courier New"/>
    </w:rPr>
  </w:style>
  <w:style w:type="character" w:customStyle="1" w:styleId="WW8Num26z2">
    <w:name w:val="WW8Num26z2"/>
    <w:rsid w:val="00AF026F"/>
    <w:rPr>
      <w:rFonts w:ascii="Wingdings" w:hAnsi="Wingdings"/>
    </w:rPr>
  </w:style>
  <w:style w:type="character" w:customStyle="1" w:styleId="WW8Num27z0">
    <w:name w:val="WW8Num27z0"/>
    <w:rsid w:val="00AF026F"/>
    <w:rPr>
      <w:rFonts w:ascii="Symbol" w:hAnsi="Symbol"/>
    </w:rPr>
  </w:style>
  <w:style w:type="character" w:customStyle="1" w:styleId="WW8Num27z1">
    <w:name w:val="WW8Num27z1"/>
    <w:rsid w:val="00AF026F"/>
    <w:rPr>
      <w:rFonts w:ascii="Courier New" w:hAnsi="Courier New"/>
    </w:rPr>
  </w:style>
  <w:style w:type="character" w:customStyle="1" w:styleId="WW8Num27z2">
    <w:name w:val="WW8Num27z2"/>
    <w:rsid w:val="00AF026F"/>
    <w:rPr>
      <w:rFonts w:ascii="Wingdings" w:hAnsi="Wingdings"/>
    </w:rPr>
  </w:style>
  <w:style w:type="character" w:customStyle="1" w:styleId="WW8Num28z0">
    <w:name w:val="WW8Num28z0"/>
    <w:rsid w:val="00AF026F"/>
    <w:rPr>
      <w:rFonts w:ascii="Wingdings" w:hAnsi="Wingdings"/>
    </w:rPr>
  </w:style>
  <w:style w:type="character" w:customStyle="1" w:styleId="WW8Num28z1">
    <w:name w:val="WW8Num28z1"/>
    <w:rsid w:val="00AF026F"/>
    <w:rPr>
      <w:rFonts w:ascii="Courier New" w:hAnsi="Courier New"/>
    </w:rPr>
  </w:style>
  <w:style w:type="character" w:customStyle="1" w:styleId="WW8Num28z3">
    <w:name w:val="WW8Num28z3"/>
    <w:rsid w:val="00AF026F"/>
    <w:rPr>
      <w:rFonts w:ascii="Symbol" w:hAnsi="Symbol"/>
    </w:rPr>
  </w:style>
  <w:style w:type="character" w:customStyle="1" w:styleId="WW8Num29z0">
    <w:name w:val="WW8Num29z0"/>
    <w:rsid w:val="00AF026F"/>
    <w:rPr>
      <w:rFonts w:ascii="Wingdings" w:hAnsi="Wingdings"/>
    </w:rPr>
  </w:style>
  <w:style w:type="character" w:customStyle="1" w:styleId="WW8Num29z1">
    <w:name w:val="WW8Num29z1"/>
    <w:rsid w:val="00AF026F"/>
    <w:rPr>
      <w:rFonts w:ascii="Courier New" w:hAnsi="Courier New"/>
    </w:rPr>
  </w:style>
  <w:style w:type="character" w:customStyle="1" w:styleId="WW8Num29z3">
    <w:name w:val="WW8Num29z3"/>
    <w:rsid w:val="00AF026F"/>
    <w:rPr>
      <w:rFonts w:ascii="Symbol" w:hAnsi="Symbol"/>
    </w:rPr>
  </w:style>
  <w:style w:type="character" w:customStyle="1" w:styleId="WW8Num30z0">
    <w:name w:val="WW8Num30z0"/>
    <w:rsid w:val="00AF026F"/>
    <w:rPr>
      <w:rFonts w:ascii="Times New Roman" w:eastAsia="Times New Roman" w:hAnsi="Times New Roman" w:cs="Times New Roman"/>
    </w:rPr>
  </w:style>
  <w:style w:type="character" w:customStyle="1" w:styleId="WW8Num30z1">
    <w:name w:val="WW8Num30z1"/>
    <w:rsid w:val="00AF026F"/>
    <w:rPr>
      <w:rFonts w:ascii="Courier New" w:hAnsi="Courier New"/>
    </w:rPr>
  </w:style>
  <w:style w:type="character" w:customStyle="1" w:styleId="WW8Num30z2">
    <w:name w:val="WW8Num30z2"/>
    <w:rsid w:val="00AF026F"/>
    <w:rPr>
      <w:rFonts w:ascii="Wingdings" w:hAnsi="Wingdings"/>
    </w:rPr>
  </w:style>
  <w:style w:type="character" w:customStyle="1" w:styleId="WW8Num30z3">
    <w:name w:val="WW8Num30z3"/>
    <w:rsid w:val="00AF026F"/>
    <w:rPr>
      <w:rFonts w:ascii="Symbol" w:hAnsi="Symbol"/>
    </w:rPr>
  </w:style>
  <w:style w:type="character" w:customStyle="1" w:styleId="WW8Num35z0">
    <w:name w:val="WW8Num35z0"/>
    <w:rsid w:val="00AF026F"/>
    <w:rPr>
      <w:rFonts w:ascii="Times New Roman" w:eastAsia="Times New Roman" w:hAnsi="Times New Roman" w:cs="Times New Roman"/>
    </w:rPr>
  </w:style>
  <w:style w:type="character" w:customStyle="1" w:styleId="WW8Num35z1">
    <w:name w:val="WW8Num35z1"/>
    <w:rsid w:val="00AF026F"/>
    <w:rPr>
      <w:rFonts w:ascii="Courier New" w:hAnsi="Courier New"/>
    </w:rPr>
  </w:style>
  <w:style w:type="character" w:customStyle="1" w:styleId="WW8Num35z2">
    <w:name w:val="WW8Num35z2"/>
    <w:rsid w:val="00AF026F"/>
    <w:rPr>
      <w:rFonts w:ascii="Wingdings" w:hAnsi="Wingdings"/>
    </w:rPr>
  </w:style>
  <w:style w:type="character" w:customStyle="1" w:styleId="WW8Num35z3">
    <w:name w:val="WW8Num35z3"/>
    <w:rsid w:val="00AF026F"/>
    <w:rPr>
      <w:rFonts w:ascii="Symbol" w:hAnsi="Symbol"/>
    </w:rPr>
  </w:style>
  <w:style w:type="character" w:customStyle="1" w:styleId="18">
    <w:name w:val="Основной шрифт абзаца1"/>
    <w:rsid w:val="00AF026F"/>
  </w:style>
  <w:style w:type="character" w:customStyle="1" w:styleId="aff1">
    <w:name w:val="Символ сноски"/>
    <w:rsid w:val="00AF026F"/>
    <w:rPr>
      <w:vertAlign w:val="superscript"/>
    </w:rPr>
  </w:style>
  <w:style w:type="paragraph" w:customStyle="1" w:styleId="19">
    <w:name w:val="Название1"/>
    <w:basedOn w:val="a"/>
    <w:rsid w:val="00AF026F"/>
    <w:pPr>
      <w:suppressLineNumbers/>
      <w:spacing w:before="120" w:after="120" w:line="240" w:lineRule="auto"/>
    </w:pPr>
    <w:rPr>
      <w:rFonts w:ascii="Times New Roman" w:eastAsia="Times New Roman" w:hAnsi="Times New Roman" w:cs="Tahoma"/>
      <w:i/>
      <w:iCs/>
      <w:sz w:val="20"/>
      <w:szCs w:val="20"/>
      <w:lang w:eastAsia="ar-SA"/>
    </w:rPr>
  </w:style>
  <w:style w:type="paragraph" w:customStyle="1" w:styleId="1a">
    <w:name w:val="Указатель1"/>
    <w:basedOn w:val="a"/>
    <w:rsid w:val="00AF026F"/>
    <w:pPr>
      <w:suppressLineNumber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aff2">
    <w:name w:val="Заголовок"/>
    <w:basedOn w:val="a"/>
    <w:next w:val="a3"/>
    <w:rsid w:val="00AF026F"/>
    <w:pPr>
      <w:keepNext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310">
    <w:name w:val="Основной текст с отступом 31"/>
    <w:basedOn w:val="a"/>
    <w:rsid w:val="00AF026F"/>
    <w:pPr>
      <w:shd w:val="clear" w:color="auto" w:fill="FFFFFF"/>
      <w:spacing w:after="0" w:line="240" w:lineRule="auto"/>
      <w:ind w:left="1080" w:firstLine="426"/>
      <w:jc w:val="center"/>
    </w:pPr>
    <w:rPr>
      <w:rFonts w:ascii="Arial" w:eastAsia="Times New Roman" w:hAnsi="Arial" w:cs="Arial"/>
      <w:b/>
      <w:bCs/>
      <w:sz w:val="32"/>
      <w:szCs w:val="24"/>
      <w:lang w:eastAsia="ar-SA"/>
    </w:rPr>
  </w:style>
  <w:style w:type="paragraph" w:customStyle="1" w:styleId="210">
    <w:name w:val="Основной текст с отступом 21"/>
    <w:basedOn w:val="a"/>
    <w:rsid w:val="00AF026F"/>
    <w:pPr>
      <w:shd w:val="clear" w:color="auto" w:fill="FFFFFF"/>
      <w:spacing w:after="0" w:line="240" w:lineRule="auto"/>
      <w:ind w:left="1080" w:firstLine="426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211">
    <w:name w:val="Основной текст 21"/>
    <w:basedOn w:val="a"/>
    <w:rsid w:val="00AF026F"/>
    <w:pPr>
      <w:shd w:val="clear" w:color="auto" w:fill="FFFFFF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311">
    <w:name w:val="Основной текст 31"/>
    <w:basedOn w:val="a"/>
    <w:rsid w:val="00AF026F"/>
    <w:pPr>
      <w:shd w:val="clear" w:color="auto" w:fill="FFFFFF"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paragraph" w:customStyle="1" w:styleId="aff3">
    <w:name w:val="Содержимое врезки"/>
    <w:basedOn w:val="a3"/>
    <w:rsid w:val="00AF026F"/>
    <w:rPr>
      <w:color w:val="auto"/>
      <w:sz w:val="24"/>
      <w:lang w:eastAsia="ar-SA"/>
    </w:rPr>
  </w:style>
  <w:style w:type="paragraph" w:customStyle="1" w:styleId="aff4">
    <w:name w:val="Содержимое таблицы"/>
    <w:basedOn w:val="a"/>
    <w:rsid w:val="00AF026F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AF026F"/>
    <w:pPr>
      <w:jc w:val="center"/>
    </w:pPr>
    <w:rPr>
      <w:b/>
      <w:bCs/>
      <w:i/>
      <w:iCs/>
    </w:rPr>
  </w:style>
  <w:style w:type="paragraph" w:customStyle="1" w:styleId="contenttitle">
    <w:name w:val="contenttitl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paragraph" w:customStyle="1" w:styleId="objecttitle">
    <w:name w:val="objecttitl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1A82DF"/>
      <w:sz w:val="24"/>
      <w:szCs w:val="24"/>
      <w:lang w:eastAsia="ru-RU"/>
    </w:rPr>
  </w:style>
  <w:style w:type="paragraph" w:customStyle="1" w:styleId="contentimage">
    <w:name w:val="contentimage"/>
    <w:basedOn w:val="a"/>
    <w:rsid w:val="00AF026F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form">
    <w:name w:val="contentform"/>
    <w:basedOn w:val="a"/>
    <w:rsid w:val="00AF026F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form">
    <w:name w:val="newsform"/>
    <w:basedOn w:val="a"/>
    <w:rsid w:val="00AF026F"/>
    <w:pPr>
      <w:spacing w:before="100" w:beforeAutospacing="1" w:after="100" w:afterAutospacing="1" w:line="240" w:lineRule="auto"/>
      <w:ind w:lef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AF026F"/>
    <w:pPr>
      <w:spacing w:before="450" w:after="3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archform">
    <w:name w:val="searchform"/>
    <w:basedOn w:val="a"/>
    <w:rsid w:val="00AF026F"/>
    <w:pPr>
      <w:spacing w:before="750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body">
    <w:name w:val="tablebody"/>
    <w:basedOn w:val="a"/>
    <w:rsid w:val="00AF026F"/>
    <w:pPr>
      <w:pBdr>
        <w:top w:val="single" w:sz="6" w:space="0" w:color="0000A0"/>
        <w:left w:val="single" w:sz="6" w:space="0" w:color="0000A0"/>
        <w:bottom w:val="single" w:sz="6" w:space="0" w:color="0000A0"/>
        <w:right w:val="single" w:sz="6" w:space="0" w:color="0000A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klamform">
    <w:name w:val="reklamform"/>
    <w:basedOn w:val="a"/>
    <w:rsid w:val="00AF026F"/>
    <w:pPr>
      <w:spacing w:before="300" w:after="4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">
    <w:name w:val="menu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pname">
    <w:name w:val="inpnam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pemail">
    <w:name w:val="inpemail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pline">
    <w:name w:val="maplin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itemmenu">
    <w:name w:val="textitemmenu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activemenu">
    <w:name w:val="textactivemenu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image">
    <w:name w:val="objectimag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">
    <w:name w:val="object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active">
    <w:name w:val="menuactiv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ubmenu">
    <w:name w:val="submenu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ubmenuactive">
    <w:name w:val="submenuactive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send">
    <w:name w:val="buttonsend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1">
    <w:name w:val="menu1"/>
    <w:basedOn w:val="a"/>
    <w:rsid w:val="00AF026F"/>
    <w:pPr>
      <w:spacing w:before="100" w:beforeAutospacing="1" w:after="100" w:afterAutospacing="1" w:line="240" w:lineRule="auto"/>
      <w:ind w:left="300"/>
    </w:pPr>
    <w:rPr>
      <w:rFonts w:ascii="Arial" w:eastAsia="Times New Roman" w:hAnsi="Arial" w:cs="Arial"/>
      <w:b/>
      <w:bCs/>
      <w:color w:val="003B68"/>
      <w:sz w:val="18"/>
      <w:szCs w:val="18"/>
      <w:lang w:eastAsia="ru-RU"/>
    </w:rPr>
  </w:style>
  <w:style w:type="paragraph" w:customStyle="1" w:styleId="inpname1">
    <w:name w:val="inpname1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pemail1">
    <w:name w:val="inpemail1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pline1">
    <w:name w:val="mapline1"/>
    <w:basedOn w:val="a"/>
    <w:rsid w:val="00AF02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title1">
    <w:name w:val="objecttitle1"/>
    <w:basedOn w:val="a"/>
    <w:rsid w:val="00AF026F"/>
    <w:pPr>
      <w:spacing w:before="100" w:beforeAutospacing="1" w:after="75" w:line="240" w:lineRule="auto"/>
    </w:pPr>
    <w:rPr>
      <w:rFonts w:ascii="Times New Roman" w:eastAsia="Times New Roman" w:hAnsi="Times New Roman" w:cs="Times New Roman"/>
      <w:color w:val="1A82DF"/>
      <w:sz w:val="24"/>
      <w:szCs w:val="24"/>
      <w:lang w:eastAsia="ru-RU"/>
    </w:rPr>
  </w:style>
  <w:style w:type="paragraph" w:customStyle="1" w:styleId="contenttitle1">
    <w:name w:val="contenttitle1"/>
    <w:basedOn w:val="a"/>
    <w:rsid w:val="00AF026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7"/>
      <w:szCs w:val="27"/>
      <w:lang w:eastAsia="ru-RU"/>
    </w:rPr>
  </w:style>
  <w:style w:type="paragraph" w:customStyle="1" w:styleId="menu2">
    <w:name w:val="menu2"/>
    <w:basedOn w:val="a"/>
    <w:rsid w:val="00AF026F"/>
    <w:pPr>
      <w:spacing w:after="0" w:line="240" w:lineRule="auto"/>
    </w:pPr>
    <w:rPr>
      <w:rFonts w:ascii="Times New Roman" w:eastAsia="Times New Roman" w:hAnsi="Times New Roman" w:cs="Times New Roman"/>
      <w:b/>
      <w:bCs/>
      <w:color w:val="003B68"/>
      <w:sz w:val="24"/>
      <w:szCs w:val="24"/>
      <w:lang w:eastAsia="ru-RU"/>
    </w:rPr>
  </w:style>
  <w:style w:type="paragraph" w:customStyle="1" w:styleId="textitemmenu1">
    <w:name w:val="textitemmenu1"/>
    <w:basedOn w:val="a"/>
    <w:rsid w:val="00AF026F"/>
    <w:pPr>
      <w:spacing w:before="60" w:after="100" w:afterAutospacing="1" w:line="240" w:lineRule="auto"/>
      <w:ind w:left="10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activemenu1">
    <w:name w:val="textactivemenu1"/>
    <w:basedOn w:val="a"/>
    <w:rsid w:val="00AF026F"/>
    <w:pPr>
      <w:spacing w:before="60" w:after="100" w:afterAutospacing="1" w:line="240" w:lineRule="auto"/>
      <w:ind w:left="10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image1">
    <w:name w:val="objectimage1"/>
    <w:basedOn w:val="a"/>
    <w:rsid w:val="00AF026F"/>
    <w:pPr>
      <w:spacing w:before="100" w:beforeAutospacing="1" w:after="100" w:afterAutospacing="1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1">
    <w:name w:val="object1"/>
    <w:basedOn w:val="a"/>
    <w:rsid w:val="00AF026F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nuactive1">
    <w:name w:val="menuactive1"/>
    <w:basedOn w:val="a"/>
    <w:rsid w:val="00AF026F"/>
    <w:pPr>
      <w:spacing w:after="0" w:line="240" w:lineRule="auto"/>
    </w:pPr>
    <w:rPr>
      <w:rFonts w:ascii="Times New Roman" w:eastAsia="Times New Roman" w:hAnsi="Times New Roman" w:cs="Times New Roman"/>
      <w:b/>
      <w:bCs/>
      <w:color w:val="238CC5"/>
      <w:sz w:val="24"/>
      <w:szCs w:val="24"/>
      <w:lang w:eastAsia="ru-RU"/>
    </w:rPr>
  </w:style>
  <w:style w:type="paragraph" w:customStyle="1" w:styleId="submenu1">
    <w:name w:val="submenu1"/>
    <w:basedOn w:val="a"/>
    <w:rsid w:val="00AF026F"/>
    <w:pPr>
      <w:shd w:val="clear" w:color="auto" w:fill="71DDF9"/>
      <w:spacing w:after="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submenuactive1">
    <w:name w:val="submenuactive1"/>
    <w:basedOn w:val="a"/>
    <w:rsid w:val="00AF026F"/>
    <w:pPr>
      <w:shd w:val="clear" w:color="auto" w:fill="71DDF9"/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activemenu2">
    <w:name w:val="textactivemenu2"/>
    <w:basedOn w:val="a"/>
    <w:rsid w:val="00AF026F"/>
    <w:pPr>
      <w:spacing w:before="60" w:after="100" w:afterAutospacing="1" w:line="240" w:lineRule="auto"/>
      <w:ind w:left="10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itemmenu2">
    <w:name w:val="textitemmenu2"/>
    <w:basedOn w:val="a"/>
    <w:rsid w:val="00AF026F"/>
    <w:pPr>
      <w:spacing w:before="60" w:after="100" w:afterAutospacing="1" w:line="240" w:lineRule="auto"/>
      <w:ind w:left="10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image1">
    <w:name w:val="contentimage1"/>
    <w:basedOn w:val="a"/>
    <w:rsid w:val="00AF026F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jectimage2">
    <w:name w:val="objectimage2"/>
    <w:basedOn w:val="a"/>
    <w:rsid w:val="00AF026F"/>
    <w:pPr>
      <w:spacing w:before="100" w:beforeAutospacing="1" w:after="100" w:afterAutospacing="1" w:line="240" w:lineRule="auto"/>
      <w:ind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uttonsend1">
    <w:name w:val="buttonsend1"/>
    <w:basedOn w:val="a"/>
    <w:rsid w:val="00AF026F"/>
    <w:pPr>
      <w:spacing w:before="15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itemmenu3">
    <w:name w:val="textitemmenu3"/>
    <w:rsid w:val="00AF026F"/>
  </w:style>
  <w:style w:type="character" w:customStyle="1" w:styleId="textitemmenu4">
    <w:name w:val="textitemmenu4"/>
    <w:rsid w:val="00AF026F"/>
  </w:style>
  <w:style w:type="character" w:customStyle="1" w:styleId="textitemmenu5">
    <w:name w:val="textitemmenu5"/>
    <w:rsid w:val="00AF026F"/>
  </w:style>
  <w:style w:type="character" w:customStyle="1" w:styleId="textitemmenu6">
    <w:name w:val="textitemmenu6"/>
    <w:rsid w:val="00AF026F"/>
  </w:style>
  <w:style w:type="paragraph" w:customStyle="1" w:styleId="c16">
    <w:name w:val="c16"/>
    <w:basedOn w:val="a"/>
    <w:rsid w:val="00AF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AF026F"/>
  </w:style>
  <w:style w:type="numbering" w:customStyle="1" w:styleId="81">
    <w:name w:val="Нет списка8"/>
    <w:next w:val="a2"/>
    <w:uiPriority w:val="99"/>
    <w:semiHidden/>
    <w:unhideWhenUsed/>
    <w:rsid w:val="00AF026F"/>
  </w:style>
  <w:style w:type="numbering" w:customStyle="1" w:styleId="120">
    <w:name w:val="Нет списка12"/>
    <w:next w:val="a2"/>
    <w:semiHidden/>
    <w:rsid w:val="00AF026F"/>
  </w:style>
  <w:style w:type="numbering" w:customStyle="1" w:styleId="212">
    <w:name w:val="Нет списка21"/>
    <w:next w:val="a2"/>
    <w:uiPriority w:val="99"/>
    <w:semiHidden/>
    <w:unhideWhenUsed/>
    <w:rsid w:val="00AF026F"/>
  </w:style>
  <w:style w:type="numbering" w:customStyle="1" w:styleId="312">
    <w:name w:val="Нет списка31"/>
    <w:next w:val="a2"/>
    <w:semiHidden/>
    <w:rsid w:val="00AF026F"/>
  </w:style>
  <w:style w:type="numbering" w:customStyle="1" w:styleId="410">
    <w:name w:val="Нет списка41"/>
    <w:next w:val="a2"/>
    <w:uiPriority w:val="99"/>
    <w:semiHidden/>
    <w:unhideWhenUsed/>
    <w:rsid w:val="00AF026F"/>
  </w:style>
  <w:style w:type="numbering" w:customStyle="1" w:styleId="510">
    <w:name w:val="Нет списка51"/>
    <w:next w:val="a2"/>
    <w:semiHidden/>
    <w:rsid w:val="00AF026F"/>
  </w:style>
  <w:style w:type="numbering" w:customStyle="1" w:styleId="610">
    <w:name w:val="Нет списка61"/>
    <w:next w:val="a2"/>
    <w:semiHidden/>
    <w:rsid w:val="00AF026F"/>
  </w:style>
  <w:style w:type="numbering" w:customStyle="1" w:styleId="710">
    <w:name w:val="Нет списка71"/>
    <w:next w:val="a2"/>
    <w:semiHidden/>
    <w:unhideWhenUsed/>
    <w:rsid w:val="00AF026F"/>
  </w:style>
  <w:style w:type="numbering" w:customStyle="1" w:styleId="91">
    <w:name w:val="Нет списка9"/>
    <w:next w:val="a2"/>
    <w:uiPriority w:val="99"/>
    <w:semiHidden/>
    <w:unhideWhenUsed/>
    <w:rsid w:val="00AF026F"/>
  </w:style>
  <w:style w:type="numbering" w:customStyle="1" w:styleId="130">
    <w:name w:val="Нет списка13"/>
    <w:next w:val="a2"/>
    <w:semiHidden/>
    <w:rsid w:val="00AF026F"/>
  </w:style>
  <w:style w:type="numbering" w:customStyle="1" w:styleId="220">
    <w:name w:val="Нет списка22"/>
    <w:next w:val="a2"/>
    <w:uiPriority w:val="99"/>
    <w:semiHidden/>
    <w:unhideWhenUsed/>
    <w:rsid w:val="00AF026F"/>
  </w:style>
  <w:style w:type="numbering" w:customStyle="1" w:styleId="320">
    <w:name w:val="Нет списка32"/>
    <w:next w:val="a2"/>
    <w:semiHidden/>
    <w:rsid w:val="00AF026F"/>
  </w:style>
  <w:style w:type="numbering" w:customStyle="1" w:styleId="42">
    <w:name w:val="Нет списка42"/>
    <w:next w:val="a2"/>
    <w:uiPriority w:val="99"/>
    <w:semiHidden/>
    <w:unhideWhenUsed/>
    <w:rsid w:val="00AF026F"/>
  </w:style>
  <w:style w:type="numbering" w:customStyle="1" w:styleId="52">
    <w:name w:val="Нет списка52"/>
    <w:next w:val="a2"/>
    <w:semiHidden/>
    <w:rsid w:val="00AF026F"/>
  </w:style>
  <w:style w:type="numbering" w:customStyle="1" w:styleId="62">
    <w:name w:val="Нет списка62"/>
    <w:next w:val="a2"/>
    <w:semiHidden/>
    <w:rsid w:val="00AF026F"/>
  </w:style>
  <w:style w:type="numbering" w:customStyle="1" w:styleId="72">
    <w:name w:val="Нет списка72"/>
    <w:next w:val="a2"/>
    <w:semiHidden/>
    <w:unhideWhenUsed/>
    <w:rsid w:val="00AF026F"/>
  </w:style>
  <w:style w:type="numbering" w:customStyle="1" w:styleId="100">
    <w:name w:val="Нет списка10"/>
    <w:next w:val="a2"/>
    <w:semiHidden/>
    <w:rsid w:val="00AF026F"/>
  </w:style>
  <w:style w:type="table" w:customStyle="1" w:styleId="37">
    <w:name w:val="Сетка таблицы3"/>
    <w:basedOn w:val="a1"/>
    <w:next w:val="ab"/>
    <w:rsid w:val="00AF02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8">
    <w:name w:val="Обычный3"/>
    <w:rsid w:val="00AF026F"/>
    <w:pPr>
      <w:widowControl w:val="0"/>
      <w:spacing w:after="0" w:line="420" w:lineRule="auto"/>
      <w:jc w:val="both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table" w:customStyle="1" w:styleId="121">
    <w:name w:val="Сетка таблицы12"/>
    <w:basedOn w:val="a1"/>
    <w:next w:val="ab"/>
    <w:rsid w:val="00AF02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school-collection.edu.ru/catalog/rubr/a30a9550-6a62-11da-8cd6-0800200c9a66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chool-collection.edu.ru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school-collection.edu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6ACD1-098E-47D4-AF0A-63318F16E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65</Pages>
  <Words>17260</Words>
  <Characters>98382</Characters>
  <Application>Microsoft Office Word</Application>
  <DocSecurity>0</DocSecurity>
  <Lines>819</Lines>
  <Paragraphs>230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23</vt:i4>
      </vt:variant>
    </vt:vector>
  </HeadingPairs>
  <TitlesOfParts>
    <vt:vector size="24" baseType="lpstr">
      <vt:lpstr/>
      <vt:lpstr>/</vt:lpstr>
      <vt:lpstr>Пояснительная записка</vt:lpstr>
      <vt:lpstr/>
      <vt:lpstr>С целью реализации непрерывного изучения курса «Информатика и ИКТ» в образовател</vt:lpstr>
      <vt:lpstr>Рабочая программа по информатике и ИКТ составлена на основе авторской программы </vt:lpstr>
      <vt:lpstr>Преподавание курса ориентировано на использование учебного и программно-методиче</vt:lpstr>
      <vt:lpstr>Программа рассчитана на 1 час в неделю (не более 35 часов в год). Программой пре</vt:lpstr>
      <vt:lpstr>практических работ – 21;</vt:lpstr>
      <vt:lpstr>проверочные работы – 2; </vt:lpstr>
      <vt:lpstr>творческая работа – 1 .</vt:lpstr>
      <vt:lpstr/>
      <vt:lpstr>С целью реализации непрерывного изучения курса «Информатика и ИКТ» в образовател</vt:lpstr>
      <vt:lpstr>Рабочая программа по информатике и ИКТ составлена на основе авторской программы </vt:lpstr>
      <vt:lpstr>Преподавание курса ориентировано на использование учебного и программно-методиче</vt:lpstr>
      <vt:lpstr>Программа рассчитана на 1 час в неделю (не более  35 часов в год). Программой пр</vt:lpstr>
      <vt:lpstr>практических работ – 12;</vt:lpstr>
      <vt:lpstr>проверочные работы – 2; </vt:lpstr>
      <vt:lpstr>творческая работа – 1 .</vt:lpstr>
      <vt:lpstr>        </vt:lpstr>
      <vt:lpstr>        Календарно-тематическое планирование 8 класс.</vt:lpstr>
      <vt:lpstr>Цифровые образовательные ресурсы: «Информатика-базовый курс», 9 класс, Семакина </vt:lpstr>
      <vt:lpstr>        </vt:lpstr>
      <vt:lpstr>        4. Календарно-тематическое планирование 9класс.</vt:lpstr>
    </vt:vector>
  </TitlesOfParts>
  <Company/>
  <LinksUpToDate>false</LinksUpToDate>
  <CharactersWithSpaces>115412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4</cp:revision>
  <dcterms:created xsi:type="dcterms:W3CDTF">2015-12-05T06:08:00Z</dcterms:created>
  <dcterms:modified xsi:type="dcterms:W3CDTF">2015-12-05T06:32:00Z</dcterms:modified>
</cp:coreProperties>
</file>